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13D8" w:rsidRPr="001101E1" w:rsidRDefault="00CB4A63" w:rsidP="001101E1">
      <w:pPr>
        <w:pBdr>
          <w:bottom w:val="thinThickSmallGap" w:sz="12" w:space="1" w:color="806000" w:themeColor="accent4" w:themeShade="80"/>
          <w:right w:val="thinThickSmallGap" w:sz="12" w:space="4" w:color="806000" w:themeColor="accent4" w:themeShade="80"/>
        </w:pBdr>
        <w:spacing w:line="276" w:lineRule="auto"/>
        <w:jc w:val="right"/>
        <w:outlineLvl w:val="0"/>
        <w:rPr>
          <w:rFonts w:ascii="Times New Roman" w:hAnsi="Times New Roman"/>
          <w:b/>
          <w:noProof/>
          <w:color w:val="BF8F00" w:themeColor="accent4" w:themeShade="BF"/>
          <w:lang w:eastAsia="pt-PT"/>
        </w:rPr>
      </w:pPr>
      <w:r w:rsidRPr="001101E1">
        <w:rPr>
          <w:rFonts w:ascii="Times New Roman" w:hAnsi="Times New Roman"/>
          <w:b/>
          <w:noProof/>
          <w:color w:val="BF8F00" w:themeColor="accent4" w:themeShade="BF"/>
          <w:lang w:eastAsia="pt-PT"/>
        </w:rPr>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2466975" cy="676275"/>
            <wp:effectExtent l="0" t="0" r="9525" b="9525"/>
            <wp:wrapSquare wrapText="bothSides"/>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24669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3D8" w:rsidRPr="001101E1">
        <w:rPr>
          <w:rFonts w:ascii="Times New Roman" w:hAnsi="Times New Roman"/>
          <w:b/>
          <w:noProof/>
          <w:color w:val="BF8F00" w:themeColor="accent4" w:themeShade="BF"/>
          <w:lang w:eastAsia="pt-PT"/>
        </w:rPr>
        <w:t>Ano A</w:t>
      </w:r>
    </w:p>
    <w:p w:rsidR="008013D8" w:rsidRPr="001101E1" w:rsidRDefault="008013D8" w:rsidP="001101E1">
      <w:pPr>
        <w:pBdr>
          <w:bottom w:val="thinThickSmallGap" w:sz="12" w:space="1" w:color="806000" w:themeColor="accent4" w:themeShade="80"/>
          <w:right w:val="thinThickSmallGap" w:sz="12" w:space="4" w:color="806000" w:themeColor="accent4" w:themeShade="80"/>
        </w:pBdr>
        <w:spacing w:line="276" w:lineRule="auto"/>
        <w:jc w:val="right"/>
        <w:outlineLvl w:val="0"/>
        <w:rPr>
          <w:rFonts w:ascii="Times New Roman" w:hAnsi="Times New Roman"/>
          <w:b/>
          <w:noProof/>
          <w:color w:val="BF8F00" w:themeColor="accent4" w:themeShade="BF"/>
          <w:lang w:eastAsia="pt-PT"/>
        </w:rPr>
      </w:pPr>
      <w:r w:rsidRPr="001101E1">
        <w:rPr>
          <w:rFonts w:ascii="Times New Roman" w:hAnsi="Times New Roman"/>
          <w:b/>
          <w:noProof/>
          <w:color w:val="BF8F00" w:themeColor="accent4" w:themeShade="BF"/>
          <w:lang w:eastAsia="pt-PT"/>
        </w:rPr>
        <w:t xml:space="preserve">Tempo </w:t>
      </w:r>
      <w:r w:rsidR="00AF69C9">
        <w:rPr>
          <w:rFonts w:ascii="Times New Roman" w:hAnsi="Times New Roman"/>
          <w:b/>
          <w:noProof/>
          <w:color w:val="BF8F00" w:themeColor="accent4" w:themeShade="BF"/>
          <w:lang w:eastAsia="pt-PT"/>
        </w:rPr>
        <w:t>Comum</w:t>
      </w:r>
    </w:p>
    <w:p w:rsidR="008013D8" w:rsidRPr="001101E1" w:rsidRDefault="008013D8" w:rsidP="001101E1">
      <w:pPr>
        <w:pBdr>
          <w:bottom w:val="thinThickSmallGap" w:sz="12" w:space="1" w:color="806000" w:themeColor="accent4" w:themeShade="80"/>
          <w:right w:val="thinThickSmallGap" w:sz="12" w:space="4" w:color="806000" w:themeColor="accent4" w:themeShade="80"/>
        </w:pBdr>
        <w:spacing w:line="276" w:lineRule="auto"/>
        <w:jc w:val="right"/>
        <w:outlineLvl w:val="0"/>
        <w:rPr>
          <w:rFonts w:ascii="Times New Roman" w:hAnsi="Times New Roman"/>
          <w:b/>
          <w:noProof/>
          <w:color w:val="BF8F00" w:themeColor="accent4" w:themeShade="BF"/>
          <w:lang w:eastAsia="pt-PT"/>
        </w:rPr>
      </w:pPr>
      <w:r w:rsidRPr="001101E1">
        <w:rPr>
          <w:rFonts w:ascii="Times New Roman" w:hAnsi="Times New Roman"/>
          <w:b/>
          <w:noProof/>
          <w:color w:val="BF8F00" w:themeColor="accent4" w:themeShade="BF"/>
          <w:lang w:eastAsia="pt-PT"/>
        </w:rPr>
        <w:t>Domingo</w:t>
      </w:r>
      <w:r w:rsidR="00AF69C9">
        <w:rPr>
          <w:rFonts w:ascii="Times New Roman" w:hAnsi="Times New Roman"/>
          <w:b/>
          <w:noProof/>
          <w:color w:val="BF8F00" w:themeColor="accent4" w:themeShade="BF"/>
          <w:lang w:eastAsia="pt-PT"/>
        </w:rPr>
        <w:t xml:space="preserve"> XXI</w:t>
      </w:r>
    </w:p>
    <w:p w:rsidR="001F5C3D" w:rsidRDefault="001F5C3D" w:rsidP="00027791">
      <w:pPr>
        <w:spacing w:line="276" w:lineRule="auto"/>
        <w:jc w:val="both"/>
        <w:outlineLvl w:val="0"/>
        <w:rPr>
          <w:rFonts w:ascii="Times New Roman" w:hAnsi="Times New Roman"/>
          <w:b/>
          <w:smallCaps/>
          <w:color w:val="00B050"/>
        </w:rPr>
      </w:pPr>
    </w:p>
    <w:p w:rsidR="005D7E1F" w:rsidRPr="00815143" w:rsidRDefault="005D7E1F" w:rsidP="00027791">
      <w:pPr>
        <w:spacing w:line="276" w:lineRule="auto"/>
        <w:ind w:right="3905"/>
        <w:jc w:val="both"/>
        <w:rPr>
          <w:rFonts w:ascii="Times New Roman" w:hAnsi="Times New Roman"/>
          <w:color w:val="00B050"/>
        </w:rPr>
      </w:pPr>
    </w:p>
    <w:p w:rsidR="001F5C3D" w:rsidRPr="001101E1" w:rsidRDefault="007F70C3" w:rsidP="001101E1">
      <w:pPr>
        <w:pBdr>
          <w:left w:val="thinThickSmallGap" w:sz="12" w:space="4" w:color="806000" w:themeColor="accent4" w:themeShade="80"/>
          <w:bottom w:val="thinThickSmallGap" w:sz="12" w:space="1" w:color="806000" w:themeColor="accent4" w:themeShade="80"/>
        </w:pBdr>
        <w:spacing w:line="276" w:lineRule="auto"/>
        <w:ind w:right="4331"/>
        <w:jc w:val="both"/>
        <w:rPr>
          <w:rFonts w:ascii="Times New Roman" w:hAnsi="Times New Roman"/>
          <w:b/>
          <w:color w:val="BF8F00" w:themeColor="accent4" w:themeShade="BF"/>
          <w:sz w:val="28"/>
        </w:rPr>
      </w:pPr>
      <w:r w:rsidRPr="001101E1">
        <w:rPr>
          <w:rFonts w:ascii="Times New Roman" w:hAnsi="Times New Roman"/>
          <w:b/>
          <w:color w:val="BF8F00" w:themeColor="accent4" w:themeShade="BF"/>
          <w:sz w:val="28"/>
        </w:rPr>
        <w:t>Semente da nossa</w:t>
      </w:r>
      <w:r w:rsidR="001F5C3D" w:rsidRPr="001101E1">
        <w:rPr>
          <w:rFonts w:ascii="Times New Roman" w:hAnsi="Times New Roman"/>
          <w:b/>
          <w:color w:val="BF8F00" w:themeColor="accent4" w:themeShade="BF"/>
          <w:sz w:val="28"/>
        </w:rPr>
        <w:t xml:space="preserve"> esperança</w:t>
      </w:r>
    </w:p>
    <w:p w:rsidR="001F5C3D" w:rsidRPr="00815143" w:rsidRDefault="001F5C3D" w:rsidP="0081210B">
      <w:pPr>
        <w:spacing w:line="276" w:lineRule="auto"/>
        <w:ind w:left="709"/>
        <w:jc w:val="both"/>
        <w:rPr>
          <w:rFonts w:ascii="Times New Roman" w:hAnsi="Times New Roman"/>
          <w:color w:val="00B050"/>
        </w:rPr>
      </w:pPr>
    </w:p>
    <w:p w:rsidR="001F5C3D" w:rsidRPr="00815143" w:rsidRDefault="001101E1" w:rsidP="0081210B">
      <w:pPr>
        <w:widowControl w:val="0"/>
        <w:autoSpaceDE w:val="0"/>
        <w:autoSpaceDN w:val="0"/>
        <w:adjustRightInd w:val="0"/>
        <w:spacing w:line="276" w:lineRule="auto"/>
        <w:ind w:left="709"/>
        <w:jc w:val="both"/>
        <w:rPr>
          <w:rFonts w:ascii="Times New Roman" w:hAnsi="Times New Roman"/>
          <w:b/>
        </w:rPr>
      </w:pPr>
      <w:r>
        <w:rPr>
          <w:rFonts w:ascii="Times New Roman" w:hAnsi="Times New Roman"/>
        </w:rPr>
        <w:t xml:space="preserve"> </w:t>
      </w:r>
      <w:r w:rsidR="00134174" w:rsidRPr="00134174">
        <w:rPr>
          <w:rFonts w:ascii="Times New Roman" w:hAnsi="Times New Roman"/>
        </w:rPr>
        <w:t>“Tu és o Messias, o Filho do Deus vivo”</w:t>
      </w:r>
    </w:p>
    <w:p w:rsidR="00B84CA3" w:rsidRPr="00815143" w:rsidRDefault="00B84CA3" w:rsidP="0081210B">
      <w:pPr>
        <w:widowControl w:val="0"/>
        <w:autoSpaceDE w:val="0"/>
        <w:autoSpaceDN w:val="0"/>
        <w:adjustRightInd w:val="0"/>
        <w:spacing w:line="276" w:lineRule="auto"/>
        <w:ind w:left="709"/>
        <w:jc w:val="both"/>
        <w:rPr>
          <w:rFonts w:ascii="Times New Roman" w:hAnsi="Times New Roman"/>
          <w:b/>
        </w:rPr>
      </w:pPr>
    </w:p>
    <w:p w:rsidR="000D397A" w:rsidRPr="00815143" w:rsidRDefault="000D397A" w:rsidP="0081210B">
      <w:pPr>
        <w:widowControl w:val="0"/>
        <w:autoSpaceDE w:val="0"/>
        <w:autoSpaceDN w:val="0"/>
        <w:adjustRightInd w:val="0"/>
        <w:spacing w:line="276" w:lineRule="auto"/>
        <w:ind w:left="709"/>
        <w:jc w:val="both"/>
        <w:rPr>
          <w:rFonts w:ascii="Times New Roman" w:hAnsi="Times New Roman"/>
          <w:b/>
        </w:rPr>
      </w:pPr>
    </w:p>
    <w:p w:rsidR="001F5C3D" w:rsidRPr="001101E1" w:rsidRDefault="008013D8" w:rsidP="001101E1">
      <w:pPr>
        <w:pBdr>
          <w:left w:val="thinThickSmallGap" w:sz="12" w:space="4" w:color="806000" w:themeColor="accent4" w:themeShade="80"/>
          <w:bottom w:val="thinThickSmallGap" w:sz="12" w:space="1" w:color="806000" w:themeColor="accent4" w:themeShade="80"/>
        </w:pBdr>
        <w:spacing w:line="276" w:lineRule="auto"/>
        <w:ind w:right="4331"/>
        <w:jc w:val="both"/>
        <w:rPr>
          <w:rFonts w:ascii="Times New Roman" w:hAnsi="Times New Roman"/>
          <w:b/>
          <w:color w:val="BF8F00" w:themeColor="accent4" w:themeShade="BF"/>
          <w:sz w:val="28"/>
        </w:rPr>
      </w:pPr>
      <w:r w:rsidRPr="001101E1">
        <w:rPr>
          <w:rFonts w:ascii="Times New Roman" w:hAnsi="Times New Roman"/>
          <w:b/>
          <w:color w:val="BF8F00" w:themeColor="accent4" w:themeShade="BF"/>
          <w:sz w:val="28"/>
        </w:rPr>
        <w:t>Celebrar com esperança</w:t>
      </w:r>
    </w:p>
    <w:p w:rsidR="001F5C3D" w:rsidRPr="00815143" w:rsidRDefault="001F5C3D" w:rsidP="0081210B">
      <w:pPr>
        <w:spacing w:line="276" w:lineRule="auto"/>
        <w:ind w:left="709"/>
        <w:jc w:val="both"/>
        <w:rPr>
          <w:rFonts w:ascii="Times New Roman" w:hAnsi="Times New Roman"/>
          <w:b/>
          <w:i/>
          <w:color w:val="00B0F0"/>
        </w:rPr>
      </w:pPr>
    </w:p>
    <w:p w:rsidR="001F5C3D" w:rsidRPr="001101E1" w:rsidRDefault="00815143" w:rsidP="008013D8">
      <w:pPr>
        <w:spacing w:line="276" w:lineRule="auto"/>
        <w:ind w:firstLine="709"/>
        <w:jc w:val="both"/>
        <w:rPr>
          <w:rFonts w:ascii="Times New Roman" w:hAnsi="Times New Roman"/>
          <w:color w:val="BF8F00" w:themeColor="accent4" w:themeShade="BF"/>
        </w:rPr>
      </w:pPr>
      <w:r w:rsidRPr="001101E1">
        <w:rPr>
          <w:rFonts w:ascii="Times New Roman" w:hAnsi="Times New Roman"/>
          <w:b/>
          <w:color w:val="BF8F00" w:themeColor="accent4" w:themeShade="BF"/>
        </w:rPr>
        <w:t>Itinerário simbólico</w:t>
      </w:r>
    </w:p>
    <w:p w:rsidR="00B84CA3" w:rsidRPr="00815143" w:rsidRDefault="00134174" w:rsidP="0081210B">
      <w:pPr>
        <w:spacing w:line="276" w:lineRule="auto"/>
        <w:ind w:left="709"/>
        <w:jc w:val="both"/>
        <w:rPr>
          <w:rFonts w:ascii="Times New Roman" w:hAnsi="Times New Roman"/>
        </w:rPr>
      </w:pPr>
      <w:r w:rsidRPr="00134174">
        <w:rPr>
          <w:rFonts w:ascii="Times New Roman" w:hAnsi="Times New Roman"/>
          <w:bCs/>
        </w:rPr>
        <w:t>Diante do altar, colocar-se-á um espelho, que será envolvido por um arranjo floral branco.</w:t>
      </w:r>
    </w:p>
    <w:p w:rsidR="0031345E" w:rsidRDefault="0031345E" w:rsidP="0081210B">
      <w:pPr>
        <w:spacing w:line="276" w:lineRule="auto"/>
        <w:ind w:left="709"/>
        <w:jc w:val="both"/>
        <w:rPr>
          <w:rFonts w:ascii="Times New Roman" w:hAnsi="Times New Roman"/>
        </w:rPr>
      </w:pPr>
    </w:p>
    <w:p w:rsidR="001101E1" w:rsidRPr="001101E1" w:rsidRDefault="001101E1" w:rsidP="001101E1">
      <w:pPr>
        <w:spacing w:line="276" w:lineRule="auto"/>
        <w:ind w:firstLine="709"/>
        <w:jc w:val="both"/>
        <w:rPr>
          <w:rFonts w:ascii="Times New Roman" w:hAnsi="Times New Roman"/>
          <w:color w:val="BF8F00" w:themeColor="accent4" w:themeShade="BF"/>
        </w:rPr>
      </w:pPr>
      <w:r w:rsidRPr="001101E1">
        <w:rPr>
          <w:rFonts w:ascii="Times New Roman" w:hAnsi="Times New Roman"/>
          <w:b/>
          <w:color w:val="BF8F00" w:themeColor="accent4" w:themeShade="BF"/>
        </w:rPr>
        <w:t>Sugestão de cânticos</w:t>
      </w:r>
    </w:p>
    <w:p w:rsidR="001101E1" w:rsidRPr="00815143"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1101E1">
        <w:rPr>
          <w:rFonts w:ascii="Times New Roman" w:hAnsi="Times New Roman"/>
          <w:b/>
          <w:bCs/>
          <w:color w:val="FFC000"/>
        </w:rPr>
        <w:t xml:space="preserve">[Entrada] </w:t>
      </w:r>
      <w:r w:rsidR="00BE163A" w:rsidRPr="0084517C">
        <w:rPr>
          <w:rFonts w:ascii="Times New Roman" w:eastAsia="Times New Roman" w:hAnsi="Times New Roman"/>
          <w:i/>
          <w:iCs/>
          <w:color w:val="222222"/>
          <w:lang w:eastAsia="pt-PT"/>
        </w:rPr>
        <w:t>Povo de reis</w:t>
      </w:r>
      <w:r w:rsidR="00BE163A">
        <w:rPr>
          <w:rFonts w:ascii="Times New Roman" w:eastAsia="Times New Roman" w:hAnsi="Times New Roman"/>
          <w:color w:val="222222"/>
          <w:lang w:eastAsia="pt-PT"/>
        </w:rPr>
        <w:t xml:space="preserve"> – L. </w:t>
      </w:r>
      <w:proofErr w:type="spellStart"/>
      <w:r w:rsidR="00BE163A">
        <w:rPr>
          <w:rFonts w:ascii="Times New Roman" w:eastAsia="Times New Roman" w:hAnsi="Times New Roman"/>
          <w:color w:val="222222"/>
          <w:lang w:eastAsia="pt-PT"/>
        </w:rPr>
        <w:t>Deiss</w:t>
      </w:r>
      <w:proofErr w:type="spellEnd"/>
    </w:p>
    <w:p w:rsidR="001101E1"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
          <w:bCs/>
          <w:color w:val="C5E0B3" w:themeColor="accent6" w:themeTint="66"/>
        </w:rPr>
      </w:pPr>
      <w:r w:rsidRPr="00E01060">
        <w:rPr>
          <w:rFonts w:ascii="Times New Roman" w:hAnsi="Times New Roman"/>
          <w:b/>
          <w:bCs/>
          <w:color w:val="FFC000"/>
        </w:rPr>
        <w:t>[Apresentação dos dons]</w:t>
      </w:r>
      <w:r w:rsidRPr="00E01060">
        <w:rPr>
          <w:rFonts w:ascii="Times New Roman" w:hAnsi="Times New Roman"/>
          <w:color w:val="FFC000"/>
        </w:rPr>
        <w:t xml:space="preserve"> </w:t>
      </w:r>
      <w:r w:rsidR="00BE163A" w:rsidRPr="0084517C">
        <w:rPr>
          <w:rFonts w:ascii="Times New Roman" w:eastAsia="Times New Roman" w:hAnsi="Times New Roman"/>
          <w:i/>
          <w:iCs/>
          <w:color w:val="222222"/>
          <w:lang w:eastAsia="pt-PT"/>
        </w:rPr>
        <w:t>Tu és Pedro</w:t>
      </w:r>
      <w:r w:rsidR="00BE163A">
        <w:rPr>
          <w:rFonts w:ascii="Times New Roman" w:eastAsia="Times New Roman" w:hAnsi="Times New Roman"/>
          <w:color w:val="222222"/>
          <w:lang w:eastAsia="pt-PT"/>
        </w:rPr>
        <w:t xml:space="preserve"> – M. Simões (NRMS 42)</w:t>
      </w:r>
      <w:r w:rsidR="00BE163A" w:rsidRPr="006D4CAA">
        <w:rPr>
          <w:rFonts w:ascii="Times New Roman" w:eastAsia="Times New Roman" w:hAnsi="Times New Roman"/>
          <w:color w:val="222222"/>
          <w:lang w:eastAsia="pt-PT"/>
        </w:rPr>
        <w:t> </w:t>
      </w:r>
    </w:p>
    <w:p w:rsidR="001101E1" w:rsidRPr="00815143" w:rsidRDefault="001101E1" w:rsidP="00BE16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E01060">
        <w:rPr>
          <w:rFonts w:ascii="Times New Roman" w:hAnsi="Times New Roman"/>
          <w:b/>
          <w:bCs/>
          <w:color w:val="FFC000"/>
        </w:rPr>
        <w:t xml:space="preserve">[Comunhão] </w:t>
      </w:r>
      <w:r w:rsidR="00BE163A" w:rsidRPr="0084517C">
        <w:rPr>
          <w:rFonts w:ascii="Times New Roman" w:eastAsia="Times New Roman" w:hAnsi="Times New Roman"/>
          <w:i/>
          <w:iCs/>
          <w:color w:val="222222"/>
          <w:lang w:eastAsia="pt-PT"/>
        </w:rPr>
        <w:t>Senhor, eu creio que sois Cristo</w:t>
      </w:r>
      <w:r w:rsidR="00BE163A" w:rsidRPr="006D4CAA">
        <w:rPr>
          <w:rFonts w:ascii="Times New Roman" w:eastAsia="Times New Roman" w:hAnsi="Times New Roman"/>
          <w:color w:val="222222"/>
          <w:lang w:eastAsia="pt-PT"/>
        </w:rPr>
        <w:t xml:space="preserve"> </w:t>
      </w:r>
      <w:r w:rsidR="00BE163A">
        <w:rPr>
          <w:rFonts w:ascii="Times New Roman" w:eastAsia="Times New Roman" w:hAnsi="Times New Roman"/>
          <w:color w:val="222222"/>
          <w:lang w:eastAsia="pt-PT"/>
        </w:rPr>
        <w:t>–</w:t>
      </w:r>
      <w:r w:rsidR="00BE163A" w:rsidRPr="006D4CAA">
        <w:rPr>
          <w:rFonts w:ascii="Times New Roman" w:eastAsia="Times New Roman" w:hAnsi="Times New Roman"/>
          <w:color w:val="222222"/>
          <w:lang w:eastAsia="pt-PT"/>
        </w:rPr>
        <w:t xml:space="preserve"> </w:t>
      </w:r>
      <w:r w:rsidR="00BE163A">
        <w:rPr>
          <w:rFonts w:ascii="Times New Roman" w:eastAsia="Times New Roman" w:hAnsi="Times New Roman"/>
          <w:color w:val="222222"/>
          <w:lang w:eastAsia="pt-PT"/>
        </w:rPr>
        <w:t>F. Silva</w:t>
      </w:r>
      <w:r w:rsidR="00BE163A" w:rsidRPr="006D4CAA">
        <w:rPr>
          <w:rFonts w:ascii="Times New Roman" w:eastAsia="Times New Roman" w:hAnsi="Times New Roman"/>
          <w:color w:val="222222"/>
          <w:lang w:eastAsia="pt-PT"/>
        </w:rPr>
        <w:t xml:space="preserve"> (</w:t>
      </w:r>
      <w:r w:rsidR="00BE163A">
        <w:rPr>
          <w:rFonts w:ascii="Times New Roman" w:eastAsia="Times New Roman" w:hAnsi="Times New Roman"/>
          <w:color w:val="222222"/>
          <w:lang w:eastAsia="pt-PT"/>
        </w:rPr>
        <w:t>NRMS 67</w:t>
      </w:r>
      <w:r w:rsidR="00BE163A" w:rsidRPr="006D4CAA">
        <w:rPr>
          <w:rFonts w:ascii="Times New Roman" w:eastAsia="Times New Roman" w:hAnsi="Times New Roman"/>
          <w:color w:val="222222"/>
          <w:lang w:eastAsia="pt-PT"/>
        </w:rPr>
        <w:t>)</w:t>
      </w:r>
    </w:p>
    <w:p w:rsidR="001101E1" w:rsidRPr="00815143" w:rsidRDefault="001101E1" w:rsidP="00110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color w:val="222222"/>
        </w:rPr>
      </w:pPr>
      <w:r w:rsidRPr="00E01060">
        <w:rPr>
          <w:rFonts w:ascii="Times New Roman" w:hAnsi="Times New Roman"/>
          <w:b/>
          <w:bCs/>
          <w:color w:val="FFC000"/>
        </w:rPr>
        <w:t>[Final]</w:t>
      </w:r>
      <w:r w:rsidRPr="00E01060">
        <w:rPr>
          <w:rFonts w:ascii="Times New Roman" w:hAnsi="Times New Roman"/>
          <w:color w:val="FFC000"/>
        </w:rPr>
        <w:t xml:space="preserve"> </w:t>
      </w:r>
      <w:r w:rsidR="00BE163A" w:rsidRPr="0084517C">
        <w:rPr>
          <w:rFonts w:ascii="Times New Roman" w:eastAsia="Times New Roman" w:hAnsi="Times New Roman"/>
          <w:i/>
          <w:iCs/>
          <w:color w:val="222222"/>
          <w:shd w:val="clear" w:color="auto" w:fill="FFFFFF"/>
          <w:lang w:eastAsia="pt-PT"/>
        </w:rPr>
        <w:t>Somos testemunhas de Cristo</w:t>
      </w:r>
      <w:r w:rsidR="00BE163A" w:rsidRPr="006D4CAA">
        <w:rPr>
          <w:rFonts w:ascii="Times New Roman" w:eastAsia="Times New Roman" w:hAnsi="Times New Roman"/>
          <w:color w:val="222222"/>
          <w:shd w:val="clear" w:color="auto" w:fill="FFFFFF"/>
          <w:lang w:eastAsia="pt-PT"/>
        </w:rPr>
        <w:t xml:space="preserve"> </w:t>
      </w:r>
      <w:r w:rsidR="00BE163A">
        <w:rPr>
          <w:rFonts w:ascii="Times New Roman" w:eastAsia="Times New Roman" w:hAnsi="Times New Roman"/>
          <w:color w:val="222222"/>
          <w:shd w:val="clear" w:color="auto" w:fill="FFFFFF"/>
          <w:lang w:eastAsia="pt-PT"/>
        </w:rPr>
        <w:t>–</w:t>
      </w:r>
      <w:r w:rsidR="00BE163A" w:rsidRPr="006D4CAA">
        <w:rPr>
          <w:rFonts w:ascii="Times New Roman" w:eastAsia="Times New Roman" w:hAnsi="Times New Roman"/>
          <w:color w:val="222222"/>
          <w:shd w:val="clear" w:color="auto" w:fill="FFFFFF"/>
          <w:lang w:eastAsia="pt-PT"/>
        </w:rPr>
        <w:t xml:space="preserve"> </w:t>
      </w:r>
      <w:r w:rsidR="00BE163A">
        <w:rPr>
          <w:rFonts w:ascii="Times New Roman" w:eastAsia="Times New Roman" w:hAnsi="Times New Roman"/>
          <w:color w:val="222222"/>
          <w:shd w:val="clear" w:color="auto" w:fill="FFFFFF"/>
          <w:lang w:eastAsia="pt-PT"/>
        </w:rPr>
        <w:t>Az. Oliveira (NRMS 35)</w:t>
      </w:r>
    </w:p>
    <w:p w:rsidR="001101E1" w:rsidRDefault="001101E1" w:rsidP="001101E1">
      <w:pPr>
        <w:spacing w:line="276" w:lineRule="auto"/>
        <w:ind w:firstLine="709"/>
        <w:jc w:val="both"/>
        <w:rPr>
          <w:rFonts w:ascii="Times New Roman" w:hAnsi="Times New Roman"/>
          <w:b/>
          <w:color w:val="00B050"/>
        </w:rPr>
      </w:pPr>
    </w:p>
    <w:p w:rsidR="00815143" w:rsidRPr="001101E1" w:rsidRDefault="00815143" w:rsidP="00815143">
      <w:pPr>
        <w:spacing w:line="276" w:lineRule="auto"/>
        <w:ind w:firstLine="709"/>
        <w:jc w:val="both"/>
        <w:rPr>
          <w:rFonts w:ascii="Times New Roman" w:hAnsi="Times New Roman"/>
          <w:color w:val="BF8F00" w:themeColor="accent4" w:themeShade="BF"/>
        </w:rPr>
      </w:pPr>
      <w:proofErr w:type="spellStart"/>
      <w:r w:rsidRPr="001101E1">
        <w:rPr>
          <w:rFonts w:ascii="Times New Roman" w:hAnsi="Times New Roman"/>
          <w:b/>
          <w:color w:val="BF8F00" w:themeColor="accent4" w:themeShade="BF"/>
        </w:rPr>
        <w:t>Eucologia</w:t>
      </w:r>
      <w:proofErr w:type="spellEnd"/>
    </w:p>
    <w:p w:rsidR="00874926" w:rsidRPr="00B770C1" w:rsidRDefault="00815143" w:rsidP="00874926">
      <w:pPr>
        <w:widowControl w:val="0"/>
        <w:autoSpaceDE w:val="0"/>
        <w:autoSpaceDN w:val="0"/>
        <w:adjustRightInd w:val="0"/>
        <w:spacing w:line="276" w:lineRule="auto"/>
        <w:ind w:left="709"/>
        <w:jc w:val="both"/>
        <w:rPr>
          <w:rFonts w:ascii="Times New Roman" w:hAnsi="Times New Roman"/>
          <w:color w:val="000000"/>
        </w:rPr>
      </w:pPr>
      <w:r w:rsidRPr="00E01060">
        <w:rPr>
          <w:rFonts w:ascii="Times New Roman" w:hAnsi="Times New Roman"/>
          <w:b/>
          <w:bCs/>
          <w:color w:val="FFC000"/>
        </w:rPr>
        <w:t>[Orações presidenciais]</w:t>
      </w:r>
      <w:r w:rsidRPr="00E01060">
        <w:rPr>
          <w:rFonts w:ascii="Times New Roman" w:hAnsi="Times New Roman"/>
          <w:color w:val="FFC000"/>
        </w:rPr>
        <w:t xml:space="preserve"> </w:t>
      </w:r>
      <w:r w:rsidR="00874926" w:rsidRPr="00B770C1">
        <w:rPr>
          <w:rFonts w:ascii="Times New Roman" w:eastAsia="Cambria" w:hAnsi="Times New Roman"/>
        </w:rPr>
        <w:t>Orações próprias do X</w:t>
      </w:r>
      <w:r w:rsidR="00874926">
        <w:rPr>
          <w:rFonts w:ascii="Times New Roman" w:eastAsia="Cambria" w:hAnsi="Times New Roman"/>
        </w:rPr>
        <w:t>XI</w:t>
      </w:r>
      <w:r w:rsidR="00874926" w:rsidRPr="00B770C1">
        <w:rPr>
          <w:rFonts w:ascii="Times New Roman" w:eastAsia="Cambria" w:hAnsi="Times New Roman"/>
        </w:rPr>
        <w:t xml:space="preserve"> Domingo do Tempo Comum (</w:t>
      </w:r>
      <w:r w:rsidR="00874926" w:rsidRPr="00B770C1">
        <w:rPr>
          <w:rFonts w:ascii="Times New Roman" w:eastAsia="Cambria" w:hAnsi="Times New Roman"/>
          <w:i/>
          <w:iCs/>
        </w:rPr>
        <w:t>Missal Romano</w:t>
      </w:r>
      <w:r w:rsidR="00874926" w:rsidRPr="00B770C1">
        <w:rPr>
          <w:rFonts w:ascii="Times New Roman" w:eastAsia="Cambria" w:hAnsi="Times New Roman"/>
        </w:rPr>
        <w:t>, 41</w:t>
      </w:r>
      <w:r w:rsidR="00874926">
        <w:rPr>
          <w:rFonts w:ascii="Times New Roman" w:eastAsia="Cambria" w:hAnsi="Times New Roman"/>
        </w:rPr>
        <w:t>5</w:t>
      </w:r>
      <w:r w:rsidR="00874926" w:rsidRPr="00B770C1">
        <w:rPr>
          <w:rFonts w:ascii="Times New Roman" w:eastAsia="Cambria" w:hAnsi="Times New Roman"/>
        </w:rPr>
        <w:t>)</w:t>
      </w:r>
    </w:p>
    <w:p w:rsidR="00C2759C" w:rsidRDefault="00815143" w:rsidP="00C2759C">
      <w:pPr>
        <w:widowControl w:val="0"/>
        <w:autoSpaceDE w:val="0"/>
        <w:autoSpaceDN w:val="0"/>
        <w:adjustRightInd w:val="0"/>
        <w:spacing w:line="276" w:lineRule="auto"/>
        <w:ind w:left="709"/>
        <w:jc w:val="both"/>
        <w:rPr>
          <w:rFonts w:ascii="Times New Roman" w:hAnsi="Times New Roman"/>
          <w:b/>
          <w:bCs/>
          <w:color w:val="FFC000"/>
        </w:rPr>
      </w:pPr>
      <w:r w:rsidRPr="00E01060">
        <w:rPr>
          <w:rFonts w:ascii="Times New Roman" w:hAnsi="Times New Roman"/>
          <w:b/>
          <w:bCs/>
          <w:color w:val="FFC000"/>
        </w:rPr>
        <w:t>[Prefácio</w:t>
      </w:r>
      <w:r w:rsidR="00C2759C">
        <w:rPr>
          <w:rFonts w:ascii="Times New Roman" w:hAnsi="Times New Roman"/>
          <w:b/>
          <w:bCs/>
          <w:color w:val="FFC000"/>
        </w:rPr>
        <w:t>]</w:t>
      </w:r>
      <w:r w:rsidR="00E90402">
        <w:rPr>
          <w:rFonts w:ascii="Times New Roman" w:hAnsi="Times New Roman"/>
          <w:b/>
          <w:bCs/>
          <w:color w:val="FFC000"/>
        </w:rPr>
        <w:t xml:space="preserve"> </w:t>
      </w:r>
      <w:r w:rsidR="00C2759C">
        <w:rPr>
          <w:rFonts w:ascii="Times New Roman" w:eastAsia="Cambria" w:hAnsi="Times New Roman"/>
        </w:rPr>
        <w:t>P</w:t>
      </w:r>
      <w:r w:rsidR="00C2759C">
        <w:rPr>
          <w:rFonts w:ascii="Times New Roman" w:eastAsia="Cambria" w:hAnsi="Times New Roman"/>
        </w:rPr>
        <w:t>refácio dos Domingos do Tempo Comum VII</w:t>
      </w:r>
      <w:r w:rsidR="00C2759C" w:rsidRPr="00B770C1">
        <w:rPr>
          <w:rFonts w:ascii="Times New Roman" w:eastAsia="Cambria" w:hAnsi="Times New Roman"/>
        </w:rPr>
        <w:t xml:space="preserve"> (</w:t>
      </w:r>
      <w:r w:rsidR="00C2759C" w:rsidRPr="00B770C1">
        <w:rPr>
          <w:rFonts w:ascii="Times New Roman" w:eastAsia="Cambria" w:hAnsi="Times New Roman"/>
          <w:i/>
          <w:iCs/>
        </w:rPr>
        <w:t>Missal Romano</w:t>
      </w:r>
      <w:r w:rsidR="00C2759C" w:rsidRPr="00B770C1">
        <w:rPr>
          <w:rFonts w:ascii="Times New Roman" w:eastAsia="Cambria" w:hAnsi="Times New Roman"/>
        </w:rPr>
        <w:t xml:space="preserve">, </w:t>
      </w:r>
      <w:r w:rsidR="00C2759C">
        <w:rPr>
          <w:rFonts w:ascii="Times New Roman" w:eastAsia="Cambria" w:hAnsi="Times New Roman"/>
        </w:rPr>
        <w:t>482</w:t>
      </w:r>
      <w:r w:rsidR="00C2759C" w:rsidRPr="00B770C1">
        <w:rPr>
          <w:rFonts w:ascii="Times New Roman" w:eastAsia="Cambria" w:hAnsi="Times New Roman"/>
        </w:rPr>
        <w:t>)</w:t>
      </w:r>
      <w:r w:rsidR="00C2759C" w:rsidRPr="00E01060">
        <w:rPr>
          <w:rFonts w:ascii="Times New Roman" w:hAnsi="Times New Roman"/>
          <w:b/>
          <w:bCs/>
          <w:color w:val="FFC000"/>
        </w:rPr>
        <w:t xml:space="preserve"> </w:t>
      </w:r>
    </w:p>
    <w:p w:rsidR="00E90402" w:rsidRDefault="00C2759C" w:rsidP="00C2759C">
      <w:pPr>
        <w:widowControl w:val="0"/>
        <w:autoSpaceDE w:val="0"/>
        <w:autoSpaceDN w:val="0"/>
        <w:adjustRightInd w:val="0"/>
        <w:spacing w:line="276" w:lineRule="auto"/>
        <w:ind w:left="709"/>
        <w:jc w:val="both"/>
        <w:rPr>
          <w:rFonts w:ascii="Times New Roman" w:hAnsi="Times New Roman"/>
          <w:b/>
          <w:bCs/>
          <w:color w:val="FFC000"/>
        </w:rPr>
      </w:pPr>
      <w:r>
        <w:rPr>
          <w:rFonts w:ascii="Times New Roman" w:hAnsi="Times New Roman"/>
          <w:b/>
          <w:bCs/>
          <w:color w:val="FFC000"/>
        </w:rPr>
        <w:t>[</w:t>
      </w:r>
      <w:r w:rsidR="00E90402" w:rsidRPr="00E01060">
        <w:rPr>
          <w:rFonts w:ascii="Times New Roman" w:hAnsi="Times New Roman"/>
          <w:b/>
          <w:bCs/>
          <w:color w:val="FFC000"/>
        </w:rPr>
        <w:t>Oração Eucarística</w:t>
      </w:r>
      <w:r w:rsidR="00815143" w:rsidRPr="00E01060">
        <w:rPr>
          <w:rFonts w:ascii="Times New Roman" w:hAnsi="Times New Roman"/>
          <w:b/>
          <w:bCs/>
          <w:color w:val="FFC000"/>
        </w:rPr>
        <w:t>]</w:t>
      </w:r>
      <w:r w:rsidR="00815143" w:rsidRPr="00E01060">
        <w:rPr>
          <w:rFonts w:ascii="Times New Roman" w:hAnsi="Times New Roman"/>
          <w:color w:val="FFC000"/>
        </w:rPr>
        <w:t xml:space="preserve"> </w:t>
      </w:r>
      <w:r w:rsidR="00E102E6" w:rsidRPr="00B770C1">
        <w:rPr>
          <w:rFonts w:ascii="Times New Roman" w:eastAsia="Cambria" w:hAnsi="Times New Roman"/>
        </w:rPr>
        <w:t xml:space="preserve">Oração Eucarística </w:t>
      </w:r>
      <w:r w:rsidR="00E90402">
        <w:rPr>
          <w:rFonts w:ascii="Times New Roman" w:eastAsia="Cambria" w:hAnsi="Times New Roman"/>
        </w:rPr>
        <w:t>II</w:t>
      </w:r>
      <w:r w:rsidR="00E102E6">
        <w:rPr>
          <w:rFonts w:ascii="Times New Roman" w:eastAsia="Cambria" w:hAnsi="Times New Roman"/>
        </w:rPr>
        <w:t xml:space="preserve"> </w:t>
      </w:r>
      <w:r w:rsidR="00E102E6" w:rsidRPr="00B770C1">
        <w:rPr>
          <w:rFonts w:ascii="Times New Roman" w:eastAsia="Cambria" w:hAnsi="Times New Roman"/>
        </w:rPr>
        <w:t>(</w:t>
      </w:r>
      <w:r w:rsidR="00E102E6" w:rsidRPr="00B770C1">
        <w:rPr>
          <w:rFonts w:ascii="Times New Roman" w:eastAsia="Cambria" w:hAnsi="Times New Roman"/>
          <w:i/>
          <w:iCs/>
        </w:rPr>
        <w:t>Missal Romano</w:t>
      </w:r>
      <w:r w:rsidR="00E102E6" w:rsidRPr="00B770C1">
        <w:rPr>
          <w:rFonts w:ascii="Times New Roman" w:eastAsia="Cambria" w:hAnsi="Times New Roman"/>
        </w:rPr>
        <w:t xml:space="preserve">, </w:t>
      </w:r>
      <w:r>
        <w:rPr>
          <w:rFonts w:ascii="Times New Roman" w:eastAsia="Cambria" w:hAnsi="Times New Roman"/>
        </w:rPr>
        <w:t>52</w:t>
      </w:r>
      <w:r w:rsidR="00D314B1">
        <w:rPr>
          <w:rFonts w:ascii="Times New Roman" w:eastAsia="Cambria" w:hAnsi="Times New Roman"/>
        </w:rPr>
        <w:t>4</w:t>
      </w:r>
      <w:r>
        <w:rPr>
          <w:rFonts w:ascii="Times New Roman" w:eastAsia="Cambria" w:hAnsi="Times New Roman"/>
        </w:rPr>
        <w:t>ss</w:t>
      </w:r>
      <w:r w:rsidR="00E102E6" w:rsidRPr="00B770C1">
        <w:rPr>
          <w:rFonts w:ascii="Times New Roman" w:eastAsia="Cambria" w:hAnsi="Times New Roman"/>
        </w:rPr>
        <w:t>)</w:t>
      </w:r>
      <w:r w:rsidR="00E102E6" w:rsidRPr="00E01060">
        <w:rPr>
          <w:rFonts w:ascii="Times New Roman" w:hAnsi="Times New Roman"/>
          <w:b/>
          <w:bCs/>
          <w:color w:val="FFC000"/>
        </w:rPr>
        <w:t xml:space="preserve"> </w:t>
      </w:r>
    </w:p>
    <w:p w:rsidR="00815143" w:rsidRPr="00815143" w:rsidRDefault="00E90402" w:rsidP="00815143">
      <w:pPr>
        <w:widowControl w:val="0"/>
        <w:autoSpaceDE w:val="0"/>
        <w:autoSpaceDN w:val="0"/>
        <w:adjustRightInd w:val="0"/>
        <w:spacing w:line="276" w:lineRule="auto"/>
        <w:ind w:left="709"/>
        <w:jc w:val="both"/>
        <w:rPr>
          <w:rFonts w:ascii="Times New Roman" w:hAnsi="Times New Roman"/>
          <w:color w:val="548DD4"/>
        </w:rPr>
      </w:pPr>
      <w:r w:rsidRPr="00B770C1">
        <w:rPr>
          <w:rFonts w:ascii="Times New Roman" w:hAnsi="Times New Roman"/>
          <w:b/>
          <w:bCs/>
          <w:color w:val="FFC000"/>
        </w:rPr>
        <w:t>[Bênção solene]</w:t>
      </w:r>
      <w:r w:rsidRPr="00B770C1">
        <w:rPr>
          <w:rFonts w:ascii="Times New Roman" w:hAnsi="Times New Roman"/>
          <w:color w:val="FFC000"/>
        </w:rPr>
        <w:t xml:space="preserve"> </w:t>
      </w:r>
      <w:r w:rsidR="00874926" w:rsidRPr="00B770C1">
        <w:rPr>
          <w:rFonts w:ascii="Times New Roman" w:hAnsi="Times New Roman"/>
        </w:rPr>
        <w:t xml:space="preserve">Oração de bênção </w:t>
      </w:r>
      <w:r w:rsidR="00874926">
        <w:rPr>
          <w:rFonts w:ascii="Times New Roman" w:hAnsi="Times New Roman"/>
        </w:rPr>
        <w:t>sobre o povo 26</w:t>
      </w:r>
      <w:r w:rsidR="00874926" w:rsidRPr="00B770C1">
        <w:rPr>
          <w:rFonts w:ascii="Times New Roman" w:hAnsi="Times New Roman"/>
        </w:rPr>
        <w:t xml:space="preserve"> (</w:t>
      </w:r>
      <w:r w:rsidR="00874926" w:rsidRPr="00B770C1">
        <w:rPr>
          <w:rFonts w:ascii="Times New Roman" w:hAnsi="Times New Roman"/>
          <w:i/>
        </w:rPr>
        <w:t>Missal Romano</w:t>
      </w:r>
      <w:r w:rsidR="00874926" w:rsidRPr="00B770C1">
        <w:rPr>
          <w:rFonts w:ascii="Times New Roman" w:hAnsi="Times New Roman"/>
        </w:rPr>
        <w:t>, 5</w:t>
      </w:r>
      <w:r w:rsidR="00874926">
        <w:rPr>
          <w:rFonts w:ascii="Times New Roman" w:hAnsi="Times New Roman"/>
        </w:rPr>
        <w:t>73</w:t>
      </w:r>
      <w:r w:rsidR="00874926" w:rsidRPr="00B770C1">
        <w:rPr>
          <w:rFonts w:ascii="Times New Roman" w:hAnsi="Times New Roman"/>
        </w:rPr>
        <w:t>)</w:t>
      </w:r>
      <w:r w:rsidR="00815143" w:rsidRPr="00815143">
        <w:rPr>
          <w:rFonts w:ascii="Times New Roman" w:hAnsi="Times New Roman"/>
        </w:rPr>
        <w:t xml:space="preserve"> </w:t>
      </w:r>
    </w:p>
    <w:p w:rsidR="003E28B9" w:rsidRPr="00815143" w:rsidRDefault="003E28B9" w:rsidP="00815143">
      <w:pPr>
        <w:spacing w:line="276" w:lineRule="auto"/>
        <w:ind w:left="709"/>
        <w:jc w:val="both"/>
        <w:rPr>
          <w:rFonts w:ascii="Times New Roman" w:hAnsi="Times New Roman"/>
        </w:rPr>
      </w:pPr>
    </w:p>
    <w:p w:rsidR="00D314B1" w:rsidRPr="001101E1" w:rsidRDefault="00D314B1" w:rsidP="00D314B1">
      <w:pPr>
        <w:spacing w:line="276" w:lineRule="auto"/>
        <w:ind w:firstLine="709"/>
        <w:jc w:val="both"/>
        <w:rPr>
          <w:rFonts w:ascii="Times New Roman" w:hAnsi="Times New Roman"/>
          <w:color w:val="BF8F00" w:themeColor="accent4" w:themeShade="BF"/>
        </w:rPr>
      </w:pPr>
      <w:r>
        <w:rPr>
          <w:rFonts w:ascii="Times New Roman" w:hAnsi="Times New Roman"/>
          <w:b/>
          <w:color w:val="BF8F00" w:themeColor="accent4" w:themeShade="BF"/>
        </w:rPr>
        <w:t>Preparação Penitencial</w:t>
      </w:r>
    </w:p>
    <w:p w:rsidR="00D314B1" w:rsidRDefault="00D314B1" w:rsidP="00D314B1">
      <w:pPr>
        <w:spacing w:line="276" w:lineRule="auto"/>
        <w:ind w:left="709"/>
        <w:jc w:val="both"/>
        <w:rPr>
          <w:rFonts w:ascii="Times New Roman" w:hAnsi="Times New Roman"/>
          <w:bCs/>
        </w:rPr>
      </w:pPr>
      <w:r>
        <w:rPr>
          <w:rFonts w:ascii="Times New Roman" w:hAnsi="Times New Roman"/>
          <w:bCs/>
        </w:rPr>
        <w:t xml:space="preserve">Sugere-se que para o momento de preparação penitencial se opte pela fórmula C, com os tropos apresentados no Missal, cuja resposta seja </w:t>
      </w:r>
      <w:proofErr w:type="spellStart"/>
      <w:r w:rsidRPr="00D314B1">
        <w:rPr>
          <w:rFonts w:ascii="Times New Roman" w:hAnsi="Times New Roman"/>
          <w:bCs/>
          <w:i/>
          <w:iCs/>
        </w:rPr>
        <w:t>Kyrie</w:t>
      </w:r>
      <w:proofErr w:type="spellEnd"/>
      <w:r w:rsidRPr="00D314B1">
        <w:rPr>
          <w:rFonts w:ascii="Times New Roman" w:hAnsi="Times New Roman"/>
          <w:bCs/>
          <w:i/>
          <w:iCs/>
        </w:rPr>
        <w:t xml:space="preserve">, </w:t>
      </w:r>
      <w:proofErr w:type="spellStart"/>
      <w:r w:rsidRPr="00D314B1">
        <w:rPr>
          <w:rFonts w:ascii="Times New Roman" w:hAnsi="Times New Roman"/>
          <w:bCs/>
          <w:i/>
          <w:iCs/>
        </w:rPr>
        <w:t>eleison</w:t>
      </w:r>
      <w:proofErr w:type="spellEnd"/>
      <w:r>
        <w:rPr>
          <w:rFonts w:ascii="Times New Roman" w:hAnsi="Times New Roman"/>
          <w:bCs/>
        </w:rPr>
        <w:t>.</w:t>
      </w:r>
    </w:p>
    <w:p w:rsidR="00D314B1" w:rsidRDefault="00D314B1" w:rsidP="00815143">
      <w:pPr>
        <w:spacing w:line="276" w:lineRule="auto"/>
        <w:ind w:firstLine="709"/>
        <w:jc w:val="both"/>
        <w:rPr>
          <w:rFonts w:ascii="Times New Roman" w:hAnsi="Times New Roman"/>
          <w:b/>
          <w:color w:val="BF8F00" w:themeColor="accent4" w:themeShade="BF"/>
        </w:rPr>
      </w:pPr>
    </w:p>
    <w:p w:rsidR="00815143" w:rsidRPr="001101E1" w:rsidRDefault="00815143" w:rsidP="00815143">
      <w:pPr>
        <w:spacing w:line="276" w:lineRule="auto"/>
        <w:ind w:firstLine="709"/>
        <w:jc w:val="both"/>
        <w:rPr>
          <w:rFonts w:ascii="Times New Roman" w:hAnsi="Times New Roman"/>
          <w:color w:val="BF8F00" w:themeColor="accent4" w:themeShade="BF"/>
        </w:rPr>
      </w:pPr>
      <w:r w:rsidRPr="001101E1">
        <w:rPr>
          <w:rFonts w:ascii="Times New Roman" w:hAnsi="Times New Roman"/>
          <w:b/>
          <w:color w:val="BF8F00" w:themeColor="accent4" w:themeShade="BF"/>
        </w:rPr>
        <w:t>Homilia</w:t>
      </w:r>
    </w:p>
    <w:p w:rsidR="007C19F4" w:rsidRDefault="00815143" w:rsidP="00D314B1">
      <w:pPr>
        <w:spacing w:line="276" w:lineRule="auto"/>
        <w:ind w:left="709"/>
        <w:jc w:val="both"/>
        <w:rPr>
          <w:rFonts w:ascii="Times New Roman" w:hAnsi="Times New Roman"/>
          <w:bCs/>
        </w:rPr>
      </w:pPr>
      <w:r w:rsidRPr="00E01060">
        <w:rPr>
          <w:rFonts w:ascii="Times New Roman" w:hAnsi="Times New Roman"/>
          <w:b/>
          <w:bCs/>
          <w:color w:val="FFC000"/>
        </w:rPr>
        <w:t>.</w:t>
      </w:r>
      <w:r w:rsidRPr="00E01060">
        <w:rPr>
          <w:rFonts w:ascii="Times New Roman" w:hAnsi="Times New Roman"/>
          <w:color w:val="FFC000"/>
        </w:rPr>
        <w:t xml:space="preserve"> </w:t>
      </w:r>
      <w:r w:rsidR="007C19F4">
        <w:rPr>
          <w:rFonts w:ascii="Times New Roman" w:hAnsi="Times New Roman"/>
          <w:bCs/>
        </w:rPr>
        <w:t xml:space="preserve">Depois de perguntar aos discípulos o que os homens diziam sobre quem Ele era, Jesus dirige a pergunta diretamente aos discípulos: “E vós quem dizeis que eu sou?” Esta pergunta dirigida aos discípulos que acompanhavam Jesus, é também dirigida aos discípulos de todos os tempos. </w:t>
      </w:r>
    </w:p>
    <w:p w:rsidR="007C19F4" w:rsidRDefault="007C19F4" w:rsidP="00701352">
      <w:pPr>
        <w:spacing w:line="276" w:lineRule="auto"/>
        <w:ind w:left="709"/>
        <w:jc w:val="both"/>
        <w:rPr>
          <w:rFonts w:ascii="Times New Roman" w:hAnsi="Times New Roman"/>
          <w:bCs/>
        </w:rPr>
      </w:pPr>
      <w:r w:rsidRPr="00E01060">
        <w:rPr>
          <w:rFonts w:ascii="Times New Roman" w:hAnsi="Times New Roman"/>
          <w:b/>
          <w:bCs/>
          <w:color w:val="FFC000"/>
        </w:rPr>
        <w:t>.</w:t>
      </w:r>
      <w:r>
        <w:rPr>
          <w:rFonts w:ascii="Times New Roman" w:hAnsi="Times New Roman"/>
          <w:b/>
          <w:bCs/>
          <w:color w:val="FFC000"/>
        </w:rPr>
        <w:t xml:space="preserve"> </w:t>
      </w:r>
      <w:r>
        <w:rPr>
          <w:rFonts w:ascii="Times New Roman" w:hAnsi="Times New Roman"/>
          <w:bCs/>
        </w:rPr>
        <w:t xml:space="preserve">A </w:t>
      </w:r>
      <w:r w:rsidR="00701352">
        <w:rPr>
          <w:rFonts w:ascii="Times New Roman" w:hAnsi="Times New Roman"/>
          <w:bCs/>
        </w:rPr>
        <w:t>resposta de Pedro é um profundo ato de fé</w:t>
      </w:r>
      <w:r w:rsidR="00D314B1">
        <w:rPr>
          <w:rFonts w:ascii="Times New Roman" w:hAnsi="Times New Roman"/>
          <w:bCs/>
        </w:rPr>
        <w:t>:</w:t>
      </w:r>
      <w:r w:rsidR="00701352">
        <w:rPr>
          <w:rFonts w:ascii="Times New Roman" w:hAnsi="Times New Roman"/>
          <w:bCs/>
        </w:rPr>
        <w:t xml:space="preserve"> “Tu és o messias, Filho de Deus vivo”. A resposta de Pedro personifica a confissão da fé em Jesus Cristo. </w:t>
      </w:r>
    </w:p>
    <w:p w:rsidR="001101E1" w:rsidRPr="00815143" w:rsidRDefault="001101E1" w:rsidP="001101E1">
      <w:pPr>
        <w:spacing w:line="276" w:lineRule="auto"/>
        <w:ind w:left="709"/>
        <w:jc w:val="both"/>
        <w:rPr>
          <w:rFonts w:ascii="Times New Roman" w:hAnsi="Times New Roman"/>
        </w:rPr>
      </w:pPr>
      <w:r w:rsidRPr="00E01060">
        <w:rPr>
          <w:rFonts w:ascii="Times New Roman" w:hAnsi="Times New Roman"/>
          <w:b/>
          <w:bCs/>
          <w:color w:val="FFC000"/>
        </w:rPr>
        <w:t>.</w:t>
      </w:r>
      <w:r w:rsidRPr="00E01060">
        <w:rPr>
          <w:rFonts w:ascii="Times New Roman" w:hAnsi="Times New Roman"/>
          <w:bCs/>
          <w:color w:val="FFC000"/>
        </w:rPr>
        <w:t xml:space="preserve"> </w:t>
      </w:r>
      <w:r w:rsidR="00701352">
        <w:rPr>
          <w:rFonts w:ascii="Times New Roman" w:hAnsi="Times New Roman"/>
          <w:bCs/>
        </w:rPr>
        <w:t xml:space="preserve">No entanto, não basta afirmar a nossa fé em Jesus Cristo, Filho de Deus vivo. É preciso manifestá-la nos nossos gestos do dia a dia. Como nos diz a Carta de </w:t>
      </w:r>
      <w:r w:rsidR="00701352">
        <w:rPr>
          <w:rFonts w:ascii="Times New Roman" w:hAnsi="Times New Roman"/>
          <w:bCs/>
        </w:rPr>
        <w:lastRenderedPageBreak/>
        <w:t>Tiago: “</w:t>
      </w:r>
      <w:r w:rsidR="007C7ADB">
        <w:rPr>
          <w:rFonts w:ascii="Times New Roman" w:hAnsi="Times New Roman"/>
          <w:bCs/>
        </w:rPr>
        <w:t xml:space="preserve">Mostra-me a tua fé </w:t>
      </w:r>
      <w:r w:rsidR="00D314B1">
        <w:rPr>
          <w:rFonts w:ascii="Times New Roman" w:hAnsi="Times New Roman"/>
          <w:bCs/>
        </w:rPr>
        <w:t>sem</w:t>
      </w:r>
      <w:r w:rsidR="007C7ADB">
        <w:rPr>
          <w:rFonts w:ascii="Times New Roman" w:hAnsi="Times New Roman"/>
          <w:bCs/>
        </w:rPr>
        <w:t xml:space="preserve"> obras</w:t>
      </w:r>
      <w:r w:rsidR="00D314B1">
        <w:rPr>
          <w:rFonts w:ascii="Times New Roman" w:hAnsi="Times New Roman"/>
          <w:bCs/>
        </w:rPr>
        <w:t>, que</w:t>
      </w:r>
      <w:r w:rsidR="007C7ADB">
        <w:rPr>
          <w:rFonts w:ascii="Times New Roman" w:hAnsi="Times New Roman"/>
          <w:bCs/>
        </w:rPr>
        <w:t xml:space="preserve"> eu te mostrarei a minha fé pelas minhas obras”.</w:t>
      </w:r>
    </w:p>
    <w:p w:rsidR="00D314B1" w:rsidRPr="00815143" w:rsidRDefault="00D314B1" w:rsidP="00D314B1">
      <w:pPr>
        <w:spacing w:line="276" w:lineRule="auto"/>
        <w:ind w:left="709"/>
        <w:jc w:val="both"/>
        <w:rPr>
          <w:rFonts w:ascii="Times New Roman" w:hAnsi="Times New Roman"/>
        </w:rPr>
      </w:pPr>
    </w:p>
    <w:p w:rsidR="00D314B1" w:rsidRPr="001101E1" w:rsidRDefault="00D314B1" w:rsidP="00D314B1">
      <w:pPr>
        <w:spacing w:line="276" w:lineRule="auto"/>
        <w:ind w:firstLine="709"/>
        <w:jc w:val="both"/>
        <w:rPr>
          <w:rFonts w:ascii="Times New Roman" w:hAnsi="Times New Roman"/>
          <w:color w:val="BF8F00" w:themeColor="accent4" w:themeShade="BF"/>
        </w:rPr>
      </w:pPr>
      <w:r>
        <w:rPr>
          <w:rFonts w:ascii="Times New Roman" w:hAnsi="Times New Roman"/>
          <w:b/>
          <w:color w:val="BF8F00" w:themeColor="accent4" w:themeShade="BF"/>
        </w:rPr>
        <w:t>Profissão de fé</w:t>
      </w:r>
    </w:p>
    <w:p w:rsidR="00D314B1" w:rsidRDefault="00D314B1" w:rsidP="00D314B1">
      <w:pPr>
        <w:spacing w:line="276" w:lineRule="auto"/>
        <w:ind w:left="709"/>
        <w:jc w:val="both"/>
        <w:rPr>
          <w:rFonts w:ascii="Times New Roman" w:hAnsi="Times New Roman"/>
          <w:bCs/>
        </w:rPr>
      </w:pPr>
      <w:r w:rsidRPr="00891CB7">
        <w:rPr>
          <w:rFonts w:ascii="Times New Roman" w:hAnsi="Times New Roman"/>
          <w:bCs/>
        </w:rPr>
        <w:t>D</w:t>
      </w:r>
      <w:r>
        <w:rPr>
          <w:rFonts w:ascii="Times New Roman" w:hAnsi="Times New Roman"/>
          <w:bCs/>
        </w:rPr>
        <w:t xml:space="preserve">e modo a destacar a </w:t>
      </w:r>
      <w:r>
        <w:rPr>
          <w:rFonts w:ascii="Times New Roman" w:hAnsi="Times New Roman"/>
          <w:bCs/>
        </w:rPr>
        <w:t>P</w:t>
      </w:r>
      <w:r>
        <w:rPr>
          <w:rFonts w:ascii="Times New Roman" w:hAnsi="Times New Roman"/>
          <w:bCs/>
        </w:rPr>
        <w:t xml:space="preserve">rofissão de </w:t>
      </w:r>
      <w:r>
        <w:rPr>
          <w:rFonts w:ascii="Times New Roman" w:hAnsi="Times New Roman"/>
          <w:bCs/>
        </w:rPr>
        <w:t>F</w:t>
      </w:r>
      <w:r>
        <w:rPr>
          <w:rFonts w:ascii="Times New Roman" w:hAnsi="Times New Roman"/>
          <w:bCs/>
        </w:rPr>
        <w:t xml:space="preserve">é, sugere-se </w:t>
      </w:r>
      <w:r>
        <w:rPr>
          <w:rFonts w:ascii="Times New Roman" w:hAnsi="Times New Roman"/>
          <w:bCs/>
        </w:rPr>
        <w:t>a recitação d</w:t>
      </w:r>
      <w:r>
        <w:rPr>
          <w:rFonts w:ascii="Times New Roman" w:hAnsi="Times New Roman"/>
          <w:bCs/>
        </w:rPr>
        <w:t>o Credo na f</w:t>
      </w:r>
      <w:r>
        <w:rPr>
          <w:rFonts w:ascii="Times New Roman" w:hAnsi="Times New Roman"/>
          <w:bCs/>
        </w:rPr>
        <w:t>ó</w:t>
      </w:r>
      <w:r>
        <w:rPr>
          <w:rFonts w:ascii="Times New Roman" w:hAnsi="Times New Roman"/>
          <w:bCs/>
        </w:rPr>
        <w:t>rm</w:t>
      </w:r>
      <w:r>
        <w:rPr>
          <w:rFonts w:ascii="Times New Roman" w:hAnsi="Times New Roman"/>
          <w:bCs/>
        </w:rPr>
        <w:t>ul</w:t>
      </w:r>
      <w:r>
        <w:rPr>
          <w:rFonts w:ascii="Times New Roman" w:hAnsi="Times New Roman"/>
          <w:bCs/>
        </w:rPr>
        <w:t xml:space="preserve">a Batismal, em </w:t>
      </w:r>
      <w:r>
        <w:rPr>
          <w:rFonts w:ascii="Times New Roman" w:hAnsi="Times New Roman"/>
          <w:bCs/>
        </w:rPr>
        <w:t>formato</w:t>
      </w:r>
      <w:r>
        <w:rPr>
          <w:rFonts w:ascii="Times New Roman" w:hAnsi="Times New Roman"/>
          <w:bCs/>
        </w:rPr>
        <w:t xml:space="preserve"> de pergunta/resposta.</w:t>
      </w:r>
    </w:p>
    <w:p w:rsidR="00522CC9" w:rsidRDefault="00522CC9" w:rsidP="00815143">
      <w:pPr>
        <w:spacing w:line="276" w:lineRule="auto"/>
        <w:ind w:firstLine="709"/>
        <w:jc w:val="both"/>
        <w:rPr>
          <w:rFonts w:ascii="Times New Roman" w:hAnsi="Times New Roman"/>
          <w:b/>
          <w:color w:val="BF8F00" w:themeColor="accent4" w:themeShade="BF"/>
        </w:rPr>
      </w:pPr>
    </w:p>
    <w:p w:rsidR="00815143" w:rsidRPr="001101E1" w:rsidRDefault="00815143" w:rsidP="00815143">
      <w:pPr>
        <w:spacing w:line="276" w:lineRule="auto"/>
        <w:ind w:firstLine="709"/>
        <w:jc w:val="both"/>
        <w:rPr>
          <w:rFonts w:ascii="Times New Roman" w:hAnsi="Times New Roman"/>
          <w:color w:val="BF8F00" w:themeColor="accent4" w:themeShade="BF"/>
        </w:rPr>
      </w:pPr>
      <w:r w:rsidRPr="001101E1">
        <w:rPr>
          <w:rFonts w:ascii="Times New Roman" w:hAnsi="Times New Roman"/>
          <w:b/>
          <w:color w:val="BF8F00" w:themeColor="accent4" w:themeShade="BF"/>
        </w:rPr>
        <w:t>Oração Universal</w:t>
      </w:r>
    </w:p>
    <w:p w:rsidR="00E90402" w:rsidRPr="00815143" w:rsidRDefault="00815143" w:rsidP="00D314B1">
      <w:pPr>
        <w:spacing w:line="276" w:lineRule="auto"/>
        <w:ind w:left="709"/>
        <w:jc w:val="both"/>
        <w:rPr>
          <w:rFonts w:ascii="Times New Roman" w:hAnsi="Times New Roman"/>
        </w:rPr>
      </w:pPr>
      <w:r w:rsidRPr="00E01060">
        <w:rPr>
          <w:rFonts w:ascii="Times New Roman" w:eastAsia="Times New Roman" w:hAnsi="Times New Roman"/>
          <w:b/>
          <w:color w:val="FFC000"/>
        </w:rPr>
        <w:t>V</w:t>
      </w:r>
      <w:r w:rsidR="00522CC9" w:rsidRPr="00E01060">
        <w:rPr>
          <w:rFonts w:ascii="Times New Roman" w:eastAsia="Times New Roman" w:hAnsi="Times New Roman"/>
          <w:b/>
          <w:color w:val="FFC000"/>
        </w:rPr>
        <w:t>/</w:t>
      </w:r>
      <w:r w:rsidR="00522CC9" w:rsidRPr="00E01060">
        <w:rPr>
          <w:rFonts w:ascii="Times New Roman" w:eastAsia="Times New Roman" w:hAnsi="Times New Roman"/>
          <w:b/>
          <w:i/>
          <w:color w:val="FFC000"/>
        </w:rPr>
        <w:t xml:space="preserve"> </w:t>
      </w:r>
      <w:r w:rsidR="00522CC9">
        <w:rPr>
          <w:rFonts w:ascii="Times New Roman" w:hAnsi="Times New Roman"/>
        </w:rPr>
        <w:t>Irmãos</w:t>
      </w:r>
      <w:r w:rsidR="00E90402">
        <w:rPr>
          <w:rFonts w:ascii="Times New Roman" w:hAnsi="Times New Roman"/>
        </w:rPr>
        <w:t xml:space="preserve"> e irmãs: </w:t>
      </w:r>
      <w:r w:rsidR="00D314B1">
        <w:rPr>
          <w:rFonts w:ascii="Times New Roman" w:hAnsi="Times New Roman"/>
        </w:rPr>
        <w:t>o</w:t>
      </w:r>
      <w:r w:rsidR="00E90402">
        <w:rPr>
          <w:rFonts w:ascii="Times New Roman" w:hAnsi="Times New Roman"/>
        </w:rPr>
        <w:t xml:space="preserve">remos ao Deus Santo e misterioso, que revelou a Pedro que Jesus era o Messias e nos chama a todos a ser santos, dizendo com toda a confiança: </w:t>
      </w:r>
    </w:p>
    <w:p w:rsidR="00815143" w:rsidRDefault="00815143" w:rsidP="00815143">
      <w:pPr>
        <w:spacing w:line="276" w:lineRule="auto"/>
        <w:ind w:left="709"/>
        <w:jc w:val="both"/>
        <w:rPr>
          <w:rFonts w:ascii="Times New Roman" w:eastAsia="Times New Roman" w:hAnsi="Times New Roman"/>
          <w:b/>
          <w:i/>
        </w:rPr>
      </w:pPr>
      <w:r w:rsidRPr="00E01060">
        <w:rPr>
          <w:rFonts w:ascii="Times New Roman" w:eastAsia="Times New Roman" w:hAnsi="Times New Roman"/>
          <w:b/>
          <w:color w:val="FFC000"/>
        </w:rPr>
        <w:t>R/</w:t>
      </w:r>
      <w:r w:rsidRPr="00E01060">
        <w:rPr>
          <w:rFonts w:ascii="Times New Roman" w:eastAsia="Times New Roman" w:hAnsi="Times New Roman"/>
          <w:b/>
          <w:i/>
          <w:color w:val="FFC000"/>
        </w:rPr>
        <w:t xml:space="preserve"> </w:t>
      </w:r>
      <w:r w:rsidR="00E90402">
        <w:rPr>
          <w:rFonts w:ascii="Times New Roman" w:eastAsia="Times New Roman" w:hAnsi="Times New Roman"/>
          <w:b/>
          <w:i/>
        </w:rPr>
        <w:t>Não nos abandoneis, Senhor</w:t>
      </w:r>
      <w:r w:rsidRPr="00815143">
        <w:rPr>
          <w:rFonts w:ascii="Times New Roman" w:eastAsia="Times New Roman" w:hAnsi="Times New Roman"/>
          <w:b/>
          <w:i/>
        </w:rPr>
        <w:t xml:space="preserve">. </w:t>
      </w:r>
    </w:p>
    <w:p w:rsidR="00815143" w:rsidRPr="00815143" w:rsidRDefault="00815143" w:rsidP="00815143">
      <w:pPr>
        <w:spacing w:line="276" w:lineRule="auto"/>
        <w:ind w:left="709"/>
        <w:jc w:val="both"/>
        <w:rPr>
          <w:rFonts w:ascii="Times New Roman" w:eastAsia="Times New Roman" w:hAnsi="Times New Roman"/>
        </w:rPr>
      </w:pPr>
    </w:p>
    <w:p w:rsidR="00815143" w:rsidRPr="00815143" w:rsidRDefault="00815143" w:rsidP="00815143">
      <w:pPr>
        <w:pStyle w:val="ListaColorida-Cor11"/>
        <w:numPr>
          <w:ilvl w:val="0"/>
          <w:numId w:val="4"/>
        </w:numPr>
        <w:spacing w:line="276" w:lineRule="auto"/>
        <w:jc w:val="both"/>
        <w:rPr>
          <w:rFonts w:ascii="Times New Roman" w:eastAsia="Times New Roman" w:hAnsi="Times New Roman"/>
          <w:color w:val="000000"/>
        </w:rPr>
      </w:pPr>
      <w:r w:rsidRPr="00815143">
        <w:rPr>
          <w:rFonts w:ascii="Times New Roman" w:eastAsia="Times New Roman" w:hAnsi="Times New Roman"/>
          <w:color w:val="000000"/>
        </w:rPr>
        <w:t>P</w:t>
      </w:r>
      <w:r w:rsidR="00E90402">
        <w:rPr>
          <w:rFonts w:ascii="Times New Roman" w:eastAsia="Times New Roman" w:hAnsi="Times New Roman"/>
          <w:color w:val="000000"/>
        </w:rPr>
        <w:t xml:space="preserve">ela Santa Igreja, fundada sobre a rocha de Pedro, para que permaneça firme na fé e seja testemunha do amor constante de Cristo, </w:t>
      </w:r>
      <w:r w:rsidR="00522CC9">
        <w:rPr>
          <w:rFonts w:ascii="Times New Roman" w:eastAsia="Times New Roman" w:hAnsi="Times New Roman"/>
          <w:color w:val="000000"/>
        </w:rPr>
        <w:t>o</w:t>
      </w:r>
      <w:r w:rsidR="00E90402">
        <w:rPr>
          <w:rFonts w:ascii="Times New Roman" w:eastAsia="Times New Roman" w:hAnsi="Times New Roman"/>
          <w:color w:val="000000"/>
        </w:rPr>
        <w:t xml:space="preserve">remos </w:t>
      </w:r>
      <w:r w:rsidR="00D314B1">
        <w:rPr>
          <w:rFonts w:ascii="Times New Roman" w:eastAsia="Times New Roman" w:hAnsi="Times New Roman"/>
          <w:color w:val="000000"/>
        </w:rPr>
        <w:t>i</w:t>
      </w:r>
      <w:r w:rsidR="00E90402">
        <w:rPr>
          <w:rFonts w:ascii="Times New Roman" w:eastAsia="Times New Roman" w:hAnsi="Times New Roman"/>
          <w:color w:val="000000"/>
        </w:rPr>
        <w:t>rmãos.</w:t>
      </w:r>
    </w:p>
    <w:p w:rsidR="00815143" w:rsidRPr="00815143" w:rsidRDefault="00815143" w:rsidP="00815143">
      <w:pPr>
        <w:pStyle w:val="ListaColorida-Cor11"/>
        <w:spacing w:line="276" w:lineRule="auto"/>
        <w:ind w:left="1069"/>
        <w:jc w:val="both"/>
        <w:rPr>
          <w:rFonts w:ascii="Times New Roman" w:eastAsia="Times New Roman" w:hAnsi="Times New Roman"/>
        </w:rPr>
      </w:pPr>
    </w:p>
    <w:p w:rsidR="00815143" w:rsidRDefault="00E90402" w:rsidP="00815143">
      <w:pPr>
        <w:pStyle w:val="ListaColorida-Cor11"/>
        <w:numPr>
          <w:ilvl w:val="0"/>
          <w:numId w:val="4"/>
        </w:numPr>
        <w:spacing w:line="276" w:lineRule="auto"/>
        <w:jc w:val="both"/>
        <w:rPr>
          <w:rFonts w:ascii="Times New Roman" w:eastAsia="Times New Roman" w:hAnsi="Times New Roman"/>
          <w:color w:val="000000"/>
        </w:rPr>
      </w:pPr>
      <w:r>
        <w:rPr>
          <w:rFonts w:ascii="Times New Roman" w:eastAsia="Times New Roman" w:hAnsi="Times New Roman"/>
          <w:color w:val="000000"/>
        </w:rPr>
        <w:t xml:space="preserve">Pelos dirigentes dos povos e seus conselheiros, para que o Senhor lhes inspire projetos de paz, e eles edifiquem uma sociedade mais justa, oremos irmãos. </w:t>
      </w:r>
    </w:p>
    <w:p w:rsidR="00E90402" w:rsidRDefault="00E90402" w:rsidP="00E90402">
      <w:pPr>
        <w:pStyle w:val="ListaColorida-Cor11"/>
        <w:spacing w:line="276" w:lineRule="auto"/>
        <w:ind w:left="1069"/>
        <w:jc w:val="both"/>
        <w:rPr>
          <w:rFonts w:ascii="Times New Roman" w:eastAsia="Times New Roman" w:hAnsi="Times New Roman"/>
          <w:color w:val="000000"/>
        </w:rPr>
      </w:pPr>
    </w:p>
    <w:p w:rsidR="00E90402" w:rsidRDefault="00E90402" w:rsidP="00815143">
      <w:pPr>
        <w:pStyle w:val="ListaColorida-Cor11"/>
        <w:numPr>
          <w:ilvl w:val="0"/>
          <w:numId w:val="4"/>
        </w:numPr>
        <w:spacing w:line="276" w:lineRule="auto"/>
        <w:jc w:val="both"/>
        <w:rPr>
          <w:rFonts w:ascii="Times New Roman" w:eastAsia="Times New Roman" w:hAnsi="Times New Roman"/>
          <w:color w:val="000000"/>
        </w:rPr>
      </w:pPr>
      <w:r>
        <w:rPr>
          <w:rFonts w:ascii="Times New Roman" w:eastAsia="Times New Roman" w:hAnsi="Times New Roman"/>
          <w:color w:val="000000"/>
        </w:rPr>
        <w:t xml:space="preserve">Pelos que são perseguidos por motivos religiosos ou políticos, para que seja respeitada a sua dignidade humana e possam, livremente, escolher o seu caminho, oremos irmãos. </w:t>
      </w:r>
    </w:p>
    <w:p w:rsidR="00E90402" w:rsidRDefault="00E90402" w:rsidP="00E90402">
      <w:pPr>
        <w:pStyle w:val="ListaColorida-Cor11"/>
        <w:spacing w:line="276" w:lineRule="auto"/>
        <w:ind w:left="1069"/>
        <w:jc w:val="both"/>
        <w:rPr>
          <w:rFonts w:ascii="Times New Roman" w:eastAsia="Times New Roman" w:hAnsi="Times New Roman"/>
          <w:color w:val="000000"/>
        </w:rPr>
      </w:pPr>
    </w:p>
    <w:p w:rsidR="00E90402" w:rsidRDefault="00E90402" w:rsidP="00815143">
      <w:pPr>
        <w:pStyle w:val="ListaColorida-Cor11"/>
        <w:numPr>
          <w:ilvl w:val="0"/>
          <w:numId w:val="4"/>
        </w:numPr>
        <w:spacing w:line="276" w:lineRule="auto"/>
        <w:jc w:val="both"/>
        <w:rPr>
          <w:rFonts w:ascii="Times New Roman" w:eastAsia="Times New Roman" w:hAnsi="Times New Roman"/>
          <w:color w:val="000000"/>
        </w:rPr>
      </w:pPr>
      <w:r>
        <w:rPr>
          <w:rFonts w:ascii="Times New Roman" w:eastAsia="Times New Roman" w:hAnsi="Times New Roman"/>
          <w:color w:val="000000"/>
        </w:rPr>
        <w:t xml:space="preserve">Pelos que têm fome, estão </w:t>
      </w:r>
      <w:r w:rsidR="00522CC9">
        <w:rPr>
          <w:rFonts w:ascii="Times New Roman" w:eastAsia="Times New Roman" w:hAnsi="Times New Roman"/>
          <w:color w:val="000000"/>
        </w:rPr>
        <w:t>doentes ou sozinhos,</w:t>
      </w:r>
      <w:r w:rsidR="00117954">
        <w:rPr>
          <w:rFonts w:ascii="Times New Roman" w:eastAsia="Times New Roman" w:hAnsi="Times New Roman"/>
          <w:color w:val="000000"/>
        </w:rPr>
        <w:t xml:space="preserve"> e pelas vítimas da COVID-19,</w:t>
      </w:r>
      <w:r w:rsidR="00522CC9">
        <w:rPr>
          <w:rFonts w:ascii="Times New Roman" w:eastAsia="Times New Roman" w:hAnsi="Times New Roman"/>
          <w:color w:val="000000"/>
        </w:rPr>
        <w:t xml:space="preserve"> para que encontrem em cada </w:t>
      </w:r>
      <w:r w:rsidR="00117954">
        <w:rPr>
          <w:rFonts w:ascii="Times New Roman" w:eastAsia="Times New Roman" w:hAnsi="Times New Roman"/>
          <w:color w:val="000000"/>
        </w:rPr>
        <w:t>homem</w:t>
      </w:r>
      <w:r w:rsidR="00522CC9">
        <w:rPr>
          <w:rFonts w:ascii="Times New Roman" w:eastAsia="Times New Roman" w:hAnsi="Times New Roman"/>
          <w:color w:val="000000"/>
        </w:rPr>
        <w:t xml:space="preserve"> um amigo e creiam que Jesus está perto dos que nele confiam, oremos irmãos. </w:t>
      </w:r>
    </w:p>
    <w:p w:rsidR="00522CC9" w:rsidRDefault="00522CC9" w:rsidP="00522CC9">
      <w:pPr>
        <w:pStyle w:val="ListaColorida-Cor11"/>
        <w:spacing w:line="276" w:lineRule="auto"/>
        <w:ind w:left="1069"/>
        <w:jc w:val="both"/>
        <w:rPr>
          <w:rFonts w:ascii="Times New Roman" w:eastAsia="Times New Roman" w:hAnsi="Times New Roman"/>
          <w:color w:val="000000"/>
        </w:rPr>
      </w:pPr>
    </w:p>
    <w:p w:rsidR="00522CC9" w:rsidRPr="00815143" w:rsidRDefault="00522CC9" w:rsidP="00815143">
      <w:pPr>
        <w:pStyle w:val="ListaColorida-Cor11"/>
        <w:numPr>
          <w:ilvl w:val="0"/>
          <w:numId w:val="4"/>
        </w:numPr>
        <w:spacing w:line="276" w:lineRule="auto"/>
        <w:jc w:val="both"/>
        <w:rPr>
          <w:rFonts w:ascii="Times New Roman" w:eastAsia="Times New Roman" w:hAnsi="Times New Roman"/>
          <w:color w:val="000000"/>
        </w:rPr>
      </w:pPr>
      <w:r>
        <w:rPr>
          <w:rFonts w:ascii="Times New Roman" w:eastAsia="Times New Roman" w:hAnsi="Times New Roman"/>
          <w:color w:val="000000"/>
        </w:rPr>
        <w:t xml:space="preserve">Por todos nós aqui reunidos em assembleia, para que sejamos pedras vivas da Igreja e discípulos verdadeiros de Jesus, oremos irmãos. </w:t>
      </w:r>
    </w:p>
    <w:p w:rsidR="00815143" w:rsidRPr="00815143" w:rsidRDefault="00815143" w:rsidP="00815143">
      <w:pPr>
        <w:spacing w:line="276" w:lineRule="auto"/>
        <w:jc w:val="both"/>
        <w:rPr>
          <w:rFonts w:ascii="Times New Roman" w:eastAsia="Times New Roman" w:hAnsi="Times New Roman"/>
        </w:rPr>
      </w:pPr>
    </w:p>
    <w:p w:rsidR="00522CC9" w:rsidRPr="00815143" w:rsidRDefault="00815143" w:rsidP="00522CC9">
      <w:pPr>
        <w:spacing w:line="276" w:lineRule="auto"/>
        <w:ind w:left="709"/>
        <w:jc w:val="both"/>
        <w:rPr>
          <w:rFonts w:ascii="Times New Roman" w:eastAsia="Times New Roman" w:hAnsi="Times New Roman"/>
          <w:b/>
        </w:rPr>
      </w:pPr>
      <w:r w:rsidRPr="00E01060">
        <w:rPr>
          <w:rFonts w:ascii="Times New Roman" w:eastAsia="Times New Roman" w:hAnsi="Times New Roman"/>
          <w:b/>
          <w:color w:val="FFC000"/>
        </w:rPr>
        <w:t>V/</w:t>
      </w:r>
      <w:r w:rsidRPr="00E01060">
        <w:rPr>
          <w:rFonts w:ascii="Times New Roman" w:eastAsia="Times New Roman" w:hAnsi="Times New Roman"/>
          <w:b/>
          <w:i/>
          <w:color w:val="FFC000"/>
        </w:rPr>
        <w:t xml:space="preserve"> </w:t>
      </w:r>
      <w:r w:rsidR="00522CC9">
        <w:rPr>
          <w:rFonts w:ascii="Times New Roman" w:eastAsia="Times New Roman" w:hAnsi="Times New Roman"/>
          <w:b/>
        </w:rPr>
        <w:t>Senhor, Pai Santo, que fundastes a Igreja do Vosso Filho sobre a rocha firme de Pedro e dos Apóstolos</w:t>
      </w:r>
      <w:r w:rsidR="00117954">
        <w:rPr>
          <w:rFonts w:ascii="Times New Roman" w:eastAsia="Times New Roman" w:hAnsi="Times New Roman"/>
          <w:b/>
        </w:rPr>
        <w:t>,</w:t>
      </w:r>
      <w:r w:rsidR="00522CC9">
        <w:rPr>
          <w:rFonts w:ascii="Times New Roman" w:eastAsia="Times New Roman" w:hAnsi="Times New Roman"/>
          <w:b/>
        </w:rPr>
        <w:t xml:space="preserve"> e nos chamastes a entrar como pedras vivas na sua construção, dai-nos a graça de permanecer na unidade da fé</w:t>
      </w:r>
      <w:r w:rsidRPr="00815143">
        <w:rPr>
          <w:rFonts w:ascii="Times New Roman" w:eastAsia="Times New Roman" w:hAnsi="Times New Roman"/>
          <w:b/>
        </w:rPr>
        <w:t>.</w:t>
      </w:r>
      <w:r w:rsidR="00522CC9">
        <w:rPr>
          <w:rFonts w:ascii="Times New Roman" w:eastAsia="Times New Roman" w:hAnsi="Times New Roman"/>
          <w:b/>
        </w:rPr>
        <w:t xml:space="preserve"> Por Jesus Cristo</w:t>
      </w:r>
      <w:r w:rsidR="00117954">
        <w:rPr>
          <w:rFonts w:ascii="Times New Roman" w:eastAsia="Times New Roman" w:hAnsi="Times New Roman"/>
          <w:b/>
        </w:rPr>
        <w:t>,</w:t>
      </w:r>
      <w:r w:rsidR="00522CC9">
        <w:rPr>
          <w:rFonts w:ascii="Times New Roman" w:eastAsia="Times New Roman" w:hAnsi="Times New Roman"/>
          <w:b/>
        </w:rPr>
        <w:t xml:space="preserve"> nosso Senhor. </w:t>
      </w:r>
    </w:p>
    <w:p w:rsidR="00815143" w:rsidRPr="00815143" w:rsidRDefault="00815143" w:rsidP="00815143">
      <w:pPr>
        <w:spacing w:line="276" w:lineRule="auto"/>
        <w:ind w:left="709"/>
        <w:jc w:val="both"/>
        <w:rPr>
          <w:rFonts w:ascii="Times New Roman" w:eastAsia="Times New Roman" w:hAnsi="Times New Roman"/>
        </w:rPr>
      </w:pPr>
      <w:r w:rsidRPr="00E01060">
        <w:rPr>
          <w:rFonts w:ascii="Times New Roman" w:eastAsia="Times New Roman" w:hAnsi="Times New Roman"/>
          <w:b/>
          <w:color w:val="FFC000"/>
        </w:rPr>
        <w:t>R/</w:t>
      </w:r>
      <w:r w:rsidRPr="00E01060">
        <w:rPr>
          <w:rFonts w:ascii="Times New Roman" w:eastAsia="Times New Roman" w:hAnsi="Times New Roman"/>
          <w:b/>
          <w:i/>
          <w:color w:val="FFC000"/>
        </w:rPr>
        <w:t xml:space="preserve"> </w:t>
      </w:r>
      <w:r>
        <w:rPr>
          <w:rFonts w:ascii="Times New Roman" w:eastAsia="Times New Roman" w:hAnsi="Times New Roman"/>
          <w:b/>
          <w:i/>
        </w:rPr>
        <w:t>Ámen</w:t>
      </w:r>
      <w:r w:rsidRPr="00815143">
        <w:rPr>
          <w:rFonts w:ascii="Times New Roman" w:eastAsia="Times New Roman" w:hAnsi="Times New Roman"/>
          <w:b/>
          <w:i/>
        </w:rPr>
        <w:t xml:space="preserve">. </w:t>
      </w:r>
    </w:p>
    <w:p w:rsidR="00815143" w:rsidRDefault="00815143" w:rsidP="00815143">
      <w:pPr>
        <w:spacing w:line="276" w:lineRule="auto"/>
        <w:ind w:left="709"/>
        <w:jc w:val="both"/>
        <w:rPr>
          <w:rFonts w:ascii="Times New Roman" w:hAnsi="Times New Roman"/>
        </w:rPr>
      </w:pPr>
    </w:p>
    <w:p w:rsidR="00117954" w:rsidRPr="001101E1" w:rsidRDefault="00117954" w:rsidP="00117954">
      <w:pPr>
        <w:pStyle w:val="Pa0"/>
        <w:spacing w:line="276" w:lineRule="auto"/>
        <w:ind w:left="709"/>
        <w:jc w:val="both"/>
        <w:rPr>
          <w:rFonts w:ascii="Times New Roman" w:hAnsi="Times New Roman"/>
          <w:b/>
          <w:bCs/>
          <w:color w:val="BF8F00" w:themeColor="accent4" w:themeShade="BF"/>
        </w:rPr>
      </w:pPr>
      <w:r>
        <w:rPr>
          <w:rFonts w:ascii="Times New Roman" w:hAnsi="Times New Roman"/>
          <w:b/>
          <w:bCs/>
          <w:color w:val="BF8F00" w:themeColor="accent4" w:themeShade="BF"/>
        </w:rPr>
        <w:t>Oração Depois da Comunhão</w:t>
      </w:r>
    </w:p>
    <w:p w:rsidR="00117954" w:rsidRPr="00117954" w:rsidRDefault="00117954" w:rsidP="00815143">
      <w:pPr>
        <w:spacing w:line="276" w:lineRule="auto"/>
        <w:ind w:left="709"/>
        <w:jc w:val="both"/>
        <w:rPr>
          <w:rFonts w:ascii="Times New Roman" w:hAnsi="Times New Roman"/>
        </w:rPr>
      </w:pPr>
      <w:r w:rsidRPr="00117954">
        <w:rPr>
          <w:rFonts w:ascii="Times New Roman" w:hAnsi="Times New Roman"/>
        </w:rPr>
        <w:t>Privilegie-se o seguinte texto para a Oração Depois da Comunhão:</w:t>
      </w:r>
    </w:p>
    <w:p w:rsidR="00117954" w:rsidRPr="00117954" w:rsidRDefault="00117954" w:rsidP="00117954">
      <w:pPr>
        <w:spacing w:line="276" w:lineRule="auto"/>
        <w:ind w:left="1134"/>
        <w:jc w:val="both"/>
        <w:rPr>
          <w:rFonts w:ascii="Times New Roman" w:hAnsi="Times New Roman"/>
        </w:rPr>
      </w:pPr>
      <w:r w:rsidRPr="00117954">
        <w:rPr>
          <w:rFonts w:ascii="Times New Roman" w:hAnsi="Times New Roman"/>
        </w:rPr>
        <w:t>Realizai em nós plenamente, Senhor,</w:t>
      </w:r>
    </w:p>
    <w:p w:rsidR="00117954" w:rsidRPr="00117954" w:rsidRDefault="00117954" w:rsidP="00117954">
      <w:pPr>
        <w:spacing w:line="276" w:lineRule="auto"/>
        <w:ind w:left="1134"/>
        <w:jc w:val="both"/>
        <w:rPr>
          <w:rFonts w:ascii="Times New Roman" w:hAnsi="Times New Roman"/>
        </w:rPr>
      </w:pPr>
      <w:r w:rsidRPr="00117954">
        <w:rPr>
          <w:rFonts w:ascii="Times New Roman" w:hAnsi="Times New Roman"/>
        </w:rPr>
        <w:t>a ação redentora da vossa misericórdia</w:t>
      </w:r>
    </w:p>
    <w:p w:rsidR="00117954" w:rsidRPr="00117954" w:rsidRDefault="00117954" w:rsidP="00117954">
      <w:pPr>
        <w:spacing w:line="276" w:lineRule="auto"/>
        <w:ind w:left="1134"/>
        <w:jc w:val="both"/>
        <w:rPr>
          <w:rFonts w:ascii="Times New Roman" w:hAnsi="Times New Roman"/>
        </w:rPr>
      </w:pPr>
      <w:r w:rsidRPr="00117954">
        <w:rPr>
          <w:rFonts w:ascii="Times New Roman" w:hAnsi="Times New Roman"/>
        </w:rPr>
        <w:t>e fazei-nos tão generosos e fortes</w:t>
      </w:r>
    </w:p>
    <w:p w:rsidR="00117954" w:rsidRPr="00117954" w:rsidRDefault="00117954" w:rsidP="00117954">
      <w:pPr>
        <w:spacing w:line="276" w:lineRule="auto"/>
        <w:ind w:left="1134"/>
        <w:jc w:val="both"/>
        <w:rPr>
          <w:rFonts w:ascii="Times New Roman" w:hAnsi="Times New Roman"/>
        </w:rPr>
      </w:pPr>
      <w:r w:rsidRPr="00117954">
        <w:rPr>
          <w:rFonts w:ascii="Times New Roman" w:hAnsi="Times New Roman"/>
        </w:rPr>
        <w:t xml:space="preserve">que possamos </w:t>
      </w:r>
      <w:r w:rsidRPr="00117954">
        <w:rPr>
          <w:rFonts w:ascii="Times New Roman" w:hAnsi="Times New Roman"/>
        </w:rPr>
        <w:t>agradar</w:t>
      </w:r>
      <w:r w:rsidRPr="00117954">
        <w:rPr>
          <w:rFonts w:ascii="Times New Roman" w:hAnsi="Times New Roman"/>
        </w:rPr>
        <w:t>-Vos em toda a nossa vida.</w:t>
      </w:r>
    </w:p>
    <w:p w:rsidR="00117954" w:rsidRPr="00117954" w:rsidRDefault="00117954" w:rsidP="00117954">
      <w:pPr>
        <w:spacing w:line="276" w:lineRule="auto"/>
        <w:ind w:left="1134"/>
        <w:jc w:val="both"/>
        <w:rPr>
          <w:rFonts w:ascii="Times New Roman" w:hAnsi="Times New Roman"/>
        </w:rPr>
      </w:pPr>
      <w:r w:rsidRPr="00117954">
        <w:rPr>
          <w:rFonts w:ascii="Times New Roman" w:hAnsi="Times New Roman"/>
        </w:rPr>
        <w:t>Por Nosso Senhor Jesus Cristo, vosso Filho,</w:t>
      </w:r>
    </w:p>
    <w:p w:rsidR="00117954" w:rsidRPr="00117954" w:rsidRDefault="00117954" w:rsidP="00117954">
      <w:pPr>
        <w:spacing w:line="276" w:lineRule="auto"/>
        <w:ind w:left="1134"/>
        <w:jc w:val="both"/>
        <w:rPr>
          <w:rFonts w:ascii="Times New Roman" w:hAnsi="Times New Roman"/>
        </w:rPr>
      </w:pPr>
      <w:r>
        <w:rPr>
          <w:rFonts w:ascii="Times New Roman" w:hAnsi="Times New Roman"/>
        </w:rPr>
        <w:lastRenderedPageBreak/>
        <w:t>q</w:t>
      </w:r>
      <w:r w:rsidRPr="00117954">
        <w:rPr>
          <w:rFonts w:ascii="Times New Roman" w:hAnsi="Times New Roman"/>
        </w:rPr>
        <w:t>ue é Deus convosco na unidade do Espírito Santo.</w:t>
      </w:r>
    </w:p>
    <w:p w:rsidR="00117954" w:rsidRPr="00815143" w:rsidRDefault="00117954" w:rsidP="00117954">
      <w:pPr>
        <w:spacing w:line="276" w:lineRule="auto"/>
        <w:ind w:left="709"/>
        <w:jc w:val="both"/>
        <w:rPr>
          <w:rFonts w:ascii="Times New Roman" w:hAnsi="Times New Roman"/>
        </w:rPr>
      </w:pPr>
    </w:p>
    <w:p w:rsidR="0031345E" w:rsidRPr="001101E1" w:rsidRDefault="004B6702" w:rsidP="0031345E">
      <w:pPr>
        <w:pStyle w:val="Pa0"/>
        <w:spacing w:line="276" w:lineRule="auto"/>
        <w:ind w:left="709"/>
        <w:jc w:val="both"/>
        <w:rPr>
          <w:rFonts w:ascii="Times New Roman" w:hAnsi="Times New Roman"/>
          <w:b/>
          <w:bCs/>
          <w:color w:val="BF8F00" w:themeColor="accent4" w:themeShade="BF"/>
        </w:rPr>
      </w:pPr>
      <w:r w:rsidRPr="001101E1">
        <w:rPr>
          <w:rFonts w:ascii="Times New Roman" w:hAnsi="Times New Roman"/>
          <w:b/>
          <w:bCs/>
          <w:color w:val="BF8F00" w:themeColor="accent4" w:themeShade="BF"/>
        </w:rPr>
        <w:t>Envio missionário</w:t>
      </w:r>
    </w:p>
    <w:p w:rsidR="00D275F6" w:rsidRPr="00815143" w:rsidRDefault="00D275F6" w:rsidP="00D275F6">
      <w:pPr>
        <w:spacing w:line="276" w:lineRule="auto"/>
        <w:ind w:left="709"/>
        <w:jc w:val="both"/>
        <w:rPr>
          <w:rFonts w:ascii="Times New Roman" w:hAnsi="Times New Roman"/>
        </w:rPr>
      </w:pPr>
      <w:r w:rsidRPr="00E01060">
        <w:rPr>
          <w:rFonts w:ascii="Times New Roman" w:hAnsi="Times New Roman"/>
          <w:b/>
          <w:bCs/>
          <w:color w:val="FFC000"/>
        </w:rPr>
        <w:t xml:space="preserve">V/ </w:t>
      </w:r>
      <w:r w:rsidRPr="00815143">
        <w:rPr>
          <w:rFonts w:ascii="Times New Roman" w:hAnsi="Times New Roman"/>
        </w:rPr>
        <w:t>Id</w:t>
      </w:r>
      <w:r w:rsidR="003E28B9">
        <w:rPr>
          <w:rFonts w:ascii="Times New Roman" w:hAnsi="Times New Roman"/>
        </w:rPr>
        <w:t xml:space="preserve">e, Deus Pai de </w:t>
      </w:r>
      <w:r w:rsidR="00117954">
        <w:rPr>
          <w:rFonts w:ascii="Times New Roman" w:hAnsi="Times New Roman"/>
        </w:rPr>
        <w:t>b</w:t>
      </w:r>
      <w:r w:rsidR="003E28B9">
        <w:rPr>
          <w:rFonts w:ascii="Times New Roman" w:hAnsi="Times New Roman"/>
        </w:rPr>
        <w:t>ondade vos</w:t>
      </w:r>
      <w:r w:rsidR="0080489A">
        <w:rPr>
          <w:rFonts w:ascii="Times New Roman" w:hAnsi="Times New Roman"/>
        </w:rPr>
        <w:t xml:space="preserve"> </w:t>
      </w:r>
      <w:r w:rsidR="00500C15">
        <w:rPr>
          <w:rFonts w:ascii="Times New Roman" w:hAnsi="Times New Roman"/>
        </w:rPr>
        <w:t>conceda um coração sábio.</w:t>
      </w:r>
    </w:p>
    <w:p w:rsidR="00D275F6" w:rsidRPr="00815143" w:rsidRDefault="00D275F6" w:rsidP="00D275F6">
      <w:pPr>
        <w:spacing w:line="276" w:lineRule="auto"/>
        <w:ind w:left="709"/>
        <w:jc w:val="both"/>
        <w:rPr>
          <w:rFonts w:ascii="Times New Roman" w:hAnsi="Times New Roman"/>
        </w:rPr>
      </w:pPr>
      <w:r w:rsidRPr="00E01060">
        <w:rPr>
          <w:rFonts w:ascii="Times New Roman" w:hAnsi="Times New Roman"/>
          <w:b/>
          <w:bCs/>
          <w:color w:val="FFC000"/>
        </w:rPr>
        <w:t xml:space="preserve">R/ </w:t>
      </w:r>
      <w:r w:rsidRPr="00815143">
        <w:rPr>
          <w:rFonts w:ascii="Times New Roman" w:hAnsi="Times New Roman"/>
        </w:rPr>
        <w:t>Ámen.</w:t>
      </w:r>
    </w:p>
    <w:p w:rsidR="00E01060" w:rsidRPr="00815143" w:rsidRDefault="00E01060" w:rsidP="00E01060">
      <w:pPr>
        <w:spacing w:line="276" w:lineRule="auto"/>
        <w:ind w:left="709"/>
        <w:jc w:val="both"/>
        <w:rPr>
          <w:rFonts w:ascii="Times New Roman" w:hAnsi="Times New Roman"/>
        </w:rPr>
      </w:pPr>
      <w:r w:rsidRPr="00E01060">
        <w:rPr>
          <w:rFonts w:ascii="Times New Roman" w:hAnsi="Times New Roman"/>
          <w:b/>
          <w:bCs/>
          <w:color w:val="FFC000"/>
        </w:rPr>
        <w:t xml:space="preserve">V/ </w:t>
      </w:r>
      <w:r w:rsidRPr="00815143">
        <w:rPr>
          <w:rFonts w:ascii="Times New Roman" w:hAnsi="Times New Roman"/>
        </w:rPr>
        <w:t>Ide</w:t>
      </w:r>
      <w:r w:rsidR="00500C15">
        <w:rPr>
          <w:rFonts w:ascii="Times New Roman" w:hAnsi="Times New Roman"/>
        </w:rPr>
        <w:t>, Jesus Cristo, Filho de Deus vivo</w:t>
      </w:r>
      <w:r w:rsidR="00117954">
        <w:rPr>
          <w:rFonts w:ascii="Times New Roman" w:hAnsi="Times New Roman"/>
        </w:rPr>
        <w:t>,</w:t>
      </w:r>
      <w:r w:rsidR="00500C15">
        <w:rPr>
          <w:rFonts w:ascii="Times New Roman" w:hAnsi="Times New Roman"/>
        </w:rPr>
        <w:t xml:space="preserve"> vos conceda</w:t>
      </w:r>
      <w:r w:rsidR="005C6876">
        <w:rPr>
          <w:rFonts w:ascii="Times New Roman" w:hAnsi="Times New Roman"/>
        </w:rPr>
        <w:t xml:space="preserve"> um coração manso e humilde.</w:t>
      </w:r>
      <w:r w:rsidR="00500C15">
        <w:rPr>
          <w:rFonts w:ascii="Times New Roman" w:hAnsi="Times New Roman"/>
        </w:rPr>
        <w:t xml:space="preserve"> </w:t>
      </w:r>
    </w:p>
    <w:p w:rsidR="00D275F6" w:rsidRPr="00815143" w:rsidRDefault="00D275F6" w:rsidP="00D275F6">
      <w:pPr>
        <w:spacing w:line="276" w:lineRule="auto"/>
        <w:ind w:left="709"/>
        <w:jc w:val="both"/>
        <w:rPr>
          <w:rFonts w:ascii="Times New Roman" w:hAnsi="Times New Roman"/>
        </w:rPr>
      </w:pPr>
      <w:r w:rsidRPr="00E01060">
        <w:rPr>
          <w:rFonts w:ascii="Times New Roman" w:hAnsi="Times New Roman"/>
          <w:b/>
          <w:bCs/>
          <w:color w:val="FFC000"/>
        </w:rPr>
        <w:t xml:space="preserve">R/ </w:t>
      </w:r>
      <w:r w:rsidRPr="00815143">
        <w:rPr>
          <w:rFonts w:ascii="Times New Roman" w:hAnsi="Times New Roman"/>
        </w:rPr>
        <w:t>Ámen.</w:t>
      </w:r>
    </w:p>
    <w:p w:rsidR="00E01060" w:rsidRPr="00815143" w:rsidRDefault="00E01060" w:rsidP="00E01060">
      <w:pPr>
        <w:spacing w:line="276" w:lineRule="auto"/>
        <w:ind w:left="709"/>
        <w:jc w:val="both"/>
        <w:rPr>
          <w:rFonts w:ascii="Times New Roman" w:hAnsi="Times New Roman"/>
        </w:rPr>
      </w:pPr>
      <w:r w:rsidRPr="00E01060">
        <w:rPr>
          <w:rFonts w:ascii="Times New Roman" w:hAnsi="Times New Roman"/>
          <w:b/>
          <w:bCs/>
          <w:color w:val="FFC000"/>
        </w:rPr>
        <w:t xml:space="preserve">V/ </w:t>
      </w:r>
      <w:r w:rsidRPr="00815143">
        <w:rPr>
          <w:rFonts w:ascii="Times New Roman" w:hAnsi="Times New Roman"/>
        </w:rPr>
        <w:t>Ide</w:t>
      </w:r>
      <w:r w:rsidR="00500C15">
        <w:rPr>
          <w:rFonts w:ascii="Times New Roman" w:hAnsi="Times New Roman"/>
        </w:rPr>
        <w:t xml:space="preserve">, o Espírito Santo vos conceda </w:t>
      </w:r>
      <w:r w:rsidR="005C6876">
        <w:rPr>
          <w:rFonts w:ascii="Times New Roman" w:hAnsi="Times New Roman"/>
        </w:rPr>
        <w:t>os seus dons.</w:t>
      </w:r>
      <w:r w:rsidR="00500C15">
        <w:rPr>
          <w:rFonts w:ascii="Times New Roman" w:hAnsi="Times New Roman"/>
        </w:rPr>
        <w:t xml:space="preserve"> </w:t>
      </w:r>
    </w:p>
    <w:p w:rsidR="00D275F6" w:rsidRPr="00815143" w:rsidRDefault="00D275F6" w:rsidP="00D275F6">
      <w:pPr>
        <w:spacing w:line="276" w:lineRule="auto"/>
        <w:ind w:left="709"/>
        <w:jc w:val="both"/>
        <w:rPr>
          <w:rFonts w:ascii="Times New Roman" w:hAnsi="Times New Roman"/>
        </w:rPr>
      </w:pPr>
      <w:r w:rsidRPr="00E01060">
        <w:rPr>
          <w:rFonts w:ascii="Times New Roman" w:hAnsi="Times New Roman"/>
          <w:b/>
          <w:bCs/>
          <w:color w:val="FFC000"/>
        </w:rPr>
        <w:t xml:space="preserve">R/ </w:t>
      </w:r>
      <w:r w:rsidRPr="00815143">
        <w:rPr>
          <w:rFonts w:ascii="Times New Roman" w:hAnsi="Times New Roman"/>
        </w:rPr>
        <w:t>Ámen.</w:t>
      </w:r>
    </w:p>
    <w:p w:rsidR="006520CD" w:rsidRDefault="006520CD" w:rsidP="0081210B">
      <w:pPr>
        <w:spacing w:line="276" w:lineRule="auto"/>
        <w:ind w:left="709"/>
        <w:jc w:val="both"/>
        <w:rPr>
          <w:rFonts w:ascii="Times New Roman" w:hAnsi="Times New Roman"/>
        </w:rPr>
      </w:pPr>
    </w:p>
    <w:p w:rsidR="00E01060" w:rsidRPr="00815143" w:rsidRDefault="00E01060" w:rsidP="00E01060">
      <w:pPr>
        <w:spacing w:line="276" w:lineRule="auto"/>
        <w:ind w:left="709"/>
        <w:jc w:val="both"/>
        <w:rPr>
          <w:rFonts w:ascii="Times New Roman" w:hAnsi="Times New Roman"/>
        </w:rPr>
      </w:pPr>
    </w:p>
    <w:p w:rsidR="00E01060" w:rsidRPr="001101E1" w:rsidRDefault="00E01060" w:rsidP="00E01060">
      <w:pPr>
        <w:pBdr>
          <w:left w:val="thinThickSmallGap" w:sz="12" w:space="4" w:color="806000" w:themeColor="accent4" w:themeShade="80"/>
          <w:bottom w:val="thinThickSmallGap" w:sz="12" w:space="1" w:color="806000" w:themeColor="accent4" w:themeShade="80"/>
        </w:pBdr>
        <w:spacing w:line="276" w:lineRule="auto"/>
        <w:ind w:right="4331"/>
        <w:jc w:val="both"/>
        <w:rPr>
          <w:rFonts w:ascii="Times New Roman" w:hAnsi="Times New Roman"/>
          <w:b/>
          <w:color w:val="BF8F00" w:themeColor="accent4" w:themeShade="BF"/>
          <w:sz w:val="28"/>
        </w:rPr>
      </w:pPr>
      <w:r>
        <w:rPr>
          <w:rFonts w:ascii="Times New Roman" w:hAnsi="Times New Roman"/>
          <w:b/>
          <w:color w:val="BF8F00" w:themeColor="accent4" w:themeShade="BF"/>
          <w:sz w:val="28"/>
        </w:rPr>
        <w:t>Semear esperança</w:t>
      </w:r>
    </w:p>
    <w:p w:rsidR="00E01060" w:rsidRPr="00815143" w:rsidRDefault="00E01060" w:rsidP="00E01060">
      <w:pPr>
        <w:spacing w:line="276" w:lineRule="auto"/>
        <w:ind w:left="709"/>
        <w:jc w:val="both"/>
        <w:rPr>
          <w:rFonts w:ascii="Times New Roman" w:eastAsia="Times New Roman" w:hAnsi="Times New Roman"/>
          <w:lang w:eastAsia="pt-PT"/>
        </w:rPr>
      </w:pPr>
    </w:p>
    <w:p w:rsidR="00E01060" w:rsidRPr="00BE163A" w:rsidRDefault="00E01060" w:rsidP="00BE163A">
      <w:pPr>
        <w:spacing w:line="276" w:lineRule="auto"/>
        <w:ind w:left="709"/>
        <w:jc w:val="both"/>
        <w:rPr>
          <w:rFonts w:ascii="Times New Roman" w:hAnsi="Times New Roman"/>
          <w:color w:val="BF8F00" w:themeColor="accent4" w:themeShade="BF"/>
        </w:rPr>
      </w:pPr>
      <w:r w:rsidRPr="00BE163A">
        <w:rPr>
          <w:rFonts w:ascii="Times New Roman" w:hAnsi="Times New Roman"/>
          <w:b/>
          <w:color w:val="BF8F00" w:themeColor="accent4" w:themeShade="BF"/>
        </w:rPr>
        <w:t>Acólitos</w:t>
      </w:r>
    </w:p>
    <w:p w:rsidR="00BE163A" w:rsidRPr="00BE163A" w:rsidRDefault="00BE163A" w:rsidP="00BE163A">
      <w:pPr>
        <w:spacing w:line="276" w:lineRule="auto"/>
        <w:ind w:left="709"/>
        <w:jc w:val="both"/>
        <w:rPr>
          <w:rFonts w:ascii="Times New Roman" w:eastAsia="Times New Roman" w:hAnsi="Times New Roman"/>
          <w:lang w:eastAsia="pt-PT"/>
        </w:rPr>
      </w:pPr>
      <w:r w:rsidRPr="00BE163A">
        <w:rPr>
          <w:rFonts w:ascii="Times New Roman" w:eastAsia="Times New Roman" w:hAnsi="Times New Roman"/>
          <w:color w:val="000000"/>
          <w:lang w:eastAsia="pt-PT"/>
        </w:rPr>
        <w:t>As vestes litúrgicas não são simples adereços. Elas são-nos revestidas pelo próprio Deus para o serviço que nos é pedido. A túnica e o cíngulo com que Deus nos reveste são o sinal do poder de servir que nos é conferido. Na sacristia, quando os ministros se paramentam, tenho consciência de que estou a ser investido de uma missão ou a sacristia não passa de uma espécie de camarim de atores litúrgicos?</w:t>
      </w:r>
    </w:p>
    <w:p w:rsidR="00E01060" w:rsidRPr="00BE163A" w:rsidRDefault="00E01060" w:rsidP="00BE163A">
      <w:pPr>
        <w:spacing w:line="276" w:lineRule="auto"/>
        <w:ind w:left="709"/>
        <w:jc w:val="both"/>
        <w:rPr>
          <w:rFonts w:ascii="Times New Roman" w:hAnsi="Times New Roman"/>
          <w:b/>
          <w:color w:val="BF8F00" w:themeColor="accent4" w:themeShade="BF"/>
        </w:rPr>
      </w:pPr>
    </w:p>
    <w:p w:rsidR="00E01060" w:rsidRPr="00BE163A" w:rsidRDefault="00E01060" w:rsidP="00BE163A">
      <w:pPr>
        <w:spacing w:line="276" w:lineRule="auto"/>
        <w:ind w:left="709"/>
        <w:jc w:val="both"/>
        <w:rPr>
          <w:rFonts w:ascii="Times New Roman" w:hAnsi="Times New Roman"/>
          <w:color w:val="BF8F00" w:themeColor="accent4" w:themeShade="BF"/>
        </w:rPr>
      </w:pPr>
      <w:r w:rsidRPr="00BE163A">
        <w:rPr>
          <w:rFonts w:ascii="Times New Roman" w:hAnsi="Times New Roman"/>
          <w:b/>
          <w:color w:val="BF8F00" w:themeColor="accent4" w:themeShade="BF"/>
        </w:rPr>
        <w:t>Leitores</w:t>
      </w:r>
    </w:p>
    <w:p w:rsidR="00BE163A" w:rsidRPr="00BE163A" w:rsidRDefault="00BE163A" w:rsidP="00BE163A">
      <w:pPr>
        <w:spacing w:line="276" w:lineRule="auto"/>
        <w:ind w:left="709"/>
        <w:jc w:val="both"/>
        <w:rPr>
          <w:rFonts w:ascii="Times New Roman" w:eastAsia="Times New Roman" w:hAnsi="Times New Roman"/>
          <w:lang w:eastAsia="pt-PT"/>
        </w:rPr>
      </w:pPr>
      <w:r w:rsidRPr="00BE163A">
        <w:rPr>
          <w:rFonts w:ascii="Times New Roman" w:eastAsia="Times New Roman" w:hAnsi="Times New Roman"/>
          <w:color w:val="000000"/>
          <w:lang w:eastAsia="pt-PT"/>
        </w:rPr>
        <w:t xml:space="preserve">Ler não consiste apenas em passar de maneira compreensível uma informação ou contar de forma agradável uma história. Há certos textos que exigem que se transmita </w:t>
      </w:r>
      <w:r w:rsidR="00117954">
        <w:rPr>
          <w:rFonts w:ascii="Times New Roman" w:eastAsia="Times New Roman" w:hAnsi="Times New Roman"/>
          <w:color w:val="000000"/>
          <w:lang w:eastAsia="pt-PT"/>
        </w:rPr>
        <w:t>a atitude de ficar maravilhado</w:t>
      </w:r>
      <w:r w:rsidRPr="00BE163A">
        <w:rPr>
          <w:rFonts w:ascii="Times New Roman" w:eastAsia="Times New Roman" w:hAnsi="Times New Roman"/>
          <w:color w:val="000000"/>
          <w:lang w:eastAsia="pt-PT"/>
        </w:rPr>
        <w:t xml:space="preserve"> diante da grandeza do mistério de Deus. Ler a segunda leitura exige essa capacidade lírica da fé. Faço esse esforço por dar coração aos textos quando eles mais o pedem?</w:t>
      </w:r>
    </w:p>
    <w:p w:rsidR="00E01060" w:rsidRPr="00BE163A" w:rsidRDefault="00E01060" w:rsidP="00BE163A">
      <w:pPr>
        <w:spacing w:line="276" w:lineRule="auto"/>
        <w:ind w:left="709"/>
        <w:jc w:val="both"/>
        <w:rPr>
          <w:rFonts w:ascii="Times New Roman" w:hAnsi="Times New Roman"/>
        </w:rPr>
      </w:pPr>
    </w:p>
    <w:p w:rsidR="00E01060" w:rsidRPr="00BE163A" w:rsidRDefault="00E01060" w:rsidP="00BE163A">
      <w:pPr>
        <w:spacing w:line="276" w:lineRule="auto"/>
        <w:ind w:left="709"/>
        <w:jc w:val="both"/>
        <w:rPr>
          <w:rFonts w:ascii="Times New Roman" w:hAnsi="Times New Roman"/>
          <w:color w:val="BF8F00" w:themeColor="accent4" w:themeShade="BF"/>
        </w:rPr>
      </w:pPr>
      <w:r w:rsidRPr="00BE163A">
        <w:rPr>
          <w:rFonts w:ascii="Times New Roman" w:hAnsi="Times New Roman"/>
          <w:b/>
          <w:color w:val="BF8F00" w:themeColor="accent4" w:themeShade="BF"/>
        </w:rPr>
        <w:t>Ministros Extraordinários da Comunhão</w:t>
      </w:r>
    </w:p>
    <w:p w:rsidR="00BE163A" w:rsidRPr="00BE163A" w:rsidRDefault="00BE163A" w:rsidP="00BE163A">
      <w:pPr>
        <w:spacing w:line="276" w:lineRule="auto"/>
        <w:ind w:left="709"/>
        <w:jc w:val="both"/>
        <w:rPr>
          <w:rFonts w:ascii="Times New Roman" w:eastAsia="Times New Roman" w:hAnsi="Times New Roman"/>
          <w:lang w:eastAsia="pt-PT"/>
        </w:rPr>
      </w:pPr>
      <w:r w:rsidRPr="00BE163A">
        <w:rPr>
          <w:rFonts w:ascii="Times New Roman" w:eastAsia="Times New Roman" w:hAnsi="Times New Roman"/>
          <w:color w:val="000000"/>
          <w:lang w:eastAsia="pt-PT"/>
        </w:rPr>
        <w:t>Os nossos contemporâneos gostam de falar sobre Deus, de dizer qual é a sua opinião sobre a religião e não só. Como os discípulos, nós também somos apanhados no turbilhão das opiniões: Jesus conduz-nos do “falar sobre ele” ao “falar com ele”. As palavras de Pedro não são mais uma opinião sobre Jesus, mas uma profissão de fé que nasce de um diálogo. Quando convido à comunhão</w:t>
      </w:r>
      <w:r w:rsidR="00117954">
        <w:rPr>
          <w:rFonts w:ascii="Times New Roman" w:eastAsia="Times New Roman" w:hAnsi="Times New Roman"/>
          <w:color w:val="000000"/>
          <w:lang w:eastAsia="pt-PT"/>
        </w:rPr>
        <w:t>,</w:t>
      </w:r>
      <w:r w:rsidRPr="00BE163A">
        <w:rPr>
          <w:rFonts w:ascii="Times New Roman" w:eastAsia="Times New Roman" w:hAnsi="Times New Roman"/>
          <w:color w:val="000000"/>
          <w:lang w:eastAsia="pt-PT"/>
        </w:rPr>
        <w:t xml:space="preserve"> dizendo “o Corpo de Cristo” ao comungante</w:t>
      </w:r>
      <w:r w:rsidR="00117954">
        <w:rPr>
          <w:rFonts w:ascii="Times New Roman" w:eastAsia="Times New Roman" w:hAnsi="Times New Roman"/>
          <w:color w:val="000000"/>
          <w:lang w:eastAsia="pt-PT"/>
        </w:rPr>
        <w:t>,</w:t>
      </w:r>
      <w:r w:rsidRPr="00BE163A">
        <w:rPr>
          <w:rFonts w:ascii="Times New Roman" w:eastAsia="Times New Roman" w:hAnsi="Times New Roman"/>
          <w:color w:val="000000"/>
          <w:lang w:eastAsia="pt-PT"/>
        </w:rPr>
        <w:t xml:space="preserve"> digo a “opinião da Igreja” sobre a presença real ou interpelo ao diálogo com o Filho de Deus?</w:t>
      </w:r>
    </w:p>
    <w:p w:rsidR="00E01060" w:rsidRPr="00BE163A" w:rsidRDefault="00E01060" w:rsidP="00BE163A">
      <w:pPr>
        <w:spacing w:line="276" w:lineRule="auto"/>
        <w:ind w:left="709"/>
        <w:jc w:val="both"/>
        <w:rPr>
          <w:rFonts w:ascii="Times New Roman" w:hAnsi="Times New Roman"/>
        </w:rPr>
      </w:pPr>
    </w:p>
    <w:p w:rsidR="00E01060" w:rsidRPr="00BE163A" w:rsidRDefault="00E01060" w:rsidP="00BE163A">
      <w:pPr>
        <w:spacing w:line="276" w:lineRule="auto"/>
        <w:ind w:left="709"/>
        <w:jc w:val="both"/>
        <w:rPr>
          <w:rFonts w:ascii="Times New Roman" w:hAnsi="Times New Roman"/>
        </w:rPr>
      </w:pPr>
    </w:p>
    <w:p w:rsidR="00E01060" w:rsidRPr="001101E1" w:rsidRDefault="00E01060" w:rsidP="00E01060">
      <w:pPr>
        <w:pBdr>
          <w:left w:val="thinThickSmallGap" w:sz="12" w:space="4" w:color="806000" w:themeColor="accent4" w:themeShade="80"/>
          <w:bottom w:val="thinThickSmallGap" w:sz="12" w:space="1" w:color="806000" w:themeColor="accent4" w:themeShade="80"/>
        </w:pBdr>
        <w:spacing w:line="276" w:lineRule="auto"/>
        <w:ind w:right="4331"/>
        <w:jc w:val="both"/>
        <w:rPr>
          <w:rFonts w:ascii="Times New Roman" w:hAnsi="Times New Roman"/>
          <w:b/>
          <w:color w:val="BF8F00" w:themeColor="accent4" w:themeShade="BF"/>
          <w:sz w:val="28"/>
        </w:rPr>
      </w:pPr>
      <w:r>
        <w:rPr>
          <w:rFonts w:ascii="Times New Roman" w:hAnsi="Times New Roman"/>
          <w:b/>
          <w:color w:val="BF8F00" w:themeColor="accent4" w:themeShade="BF"/>
          <w:sz w:val="28"/>
        </w:rPr>
        <w:t>Viver na</w:t>
      </w:r>
      <w:r w:rsidRPr="001101E1">
        <w:rPr>
          <w:rFonts w:ascii="Times New Roman" w:hAnsi="Times New Roman"/>
          <w:b/>
          <w:color w:val="BF8F00" w:themeColor="accent4" w:themeShade="BF"/>
          <w:sz w:val="28"/>
        </w:rPr>
        <w:t xml:space="preserve"> esperança</w:t>
      </w:r>
    </w:p>
    <w:p w:rsidR="001F5C3D" w:rsidRPr="00815143" w:rsidRDefault="001F5C3D" w:rsidP="0081210B">
      <w:pPr>
        <w:spacing w:line="276" w:lineRule="auto"/>
        <w:ind w:left="709"/>
        <w:jc w:val="both"/>
        <w:rPr>
          <w:rFonts w:ascii="Times New Roman" w:eastAsia="Times New Roman" w:hAnsi="Times New Roman"/>
          <w:lang w:eastAsia="pt-PT"/>
        </w:rPr>
      </w:pPr>
    </w:p>
    <w:p w:rsidR="001F5C3D" w:rsidRPr="00815143" w:rsidRDefault="005C6876" w:rsidP="0081210B">
      <w:pPr>
        <w:spacing w:line="276" w:lineRule="auto"/>
        <w:ind w:left="709"/>
        <w:jc w:val="both"/>
        <w:rPr>
          <w:rFonts w:ascii="Times New Roman" w:eastAsia="Times New Roman" w:hAnsi="Times New Roman"/>
        </w:rPr>
      </w:pPr>
      <w:r>
        <w:rPr>
          <w:rFonts w:ascii="Times New Roman" w:eastAsia="Times New Roman" w:hAnsi="Times New Roman"/>
          <w:lang w:eastAsia="pt-PT"/>
        </w:rPr>
        <w:t xml:space="preserve">No Evangelho, Jesus pergunta aos discípulos: “E vós, quem dizeis que eu sou?” Quem é que eu digo que é Jesus? Procuremos </w:t>
      </w:r>
      <w:r w:rsidR="00F30B9A">
        <w:rPr>
          <w:rFonts w:ascii="Times New Roman" w:eastAsia="Times New Roman" w:hAnsi="Times New Roman"/>
          <w:lang w:eastAsia="pt-PT"/>
        </w:rPr>
        <w:t xml:space="preserve">perceber o que é que as nossas </w:t>
      </w:r>
      <w:r>
        <w:rPr>
          <w:rFonts w:ascii="Times New Roman" w:eastAsia="Times New Roman" w:hAnsi="Times New Roman"/>
          <w:lang w:eastAsia="pt-PT"/>
        </w:rPr>
        <w:lastRenderedPageBreak/>
        <w:t>pequenas ações</w:t>
      </w:r>
      <w:r w:rsidR="00117954">
        <w:rPr>
          <w:rFonts w:ascii="Times New Roman" w:eastAsia="Times New Roman" w:hAnsi="Times New Roman"/>
          <w:lang w:eastAsia="pt-PT"/>
        </w:rPr>
        <w:t xml:space="preserve"> e</w:t>
      </w:r>
      <w:r w:rsidR="00F30B9A">
        <w:rPr>
          <w:rFonts w:ascii="Times New Roman" w:eastAsia="Times New Roman" w:hAnsi="Times New Roman"/>
          <w:lang w:eastAsia="pt-PT"/>
        </w:rPr>
        <w:t xml:space="preserve"> o modo como estamos na vida diz</w:t>
      </w:r>
      <w:r w:rsidR="00117954">
        <w:rPr>
          <w:rFonts w:ascii="Times New Roman" w:eastAsia="Times New Roman" w:hAnsi="Times New Roman"/>
          <w:lang w:eastAsia="pt-PT"/>
        </w:rPr>
        <w:t>em</w:t>
      </w:r>
      <w:r w:rsidR="00F30B9A">
        <w:rPr>
          <w:rFonts w:ascii="Times New Roman" w:eastAsia="Times New Roman" w:hAnsi="Times New Roman"/>
          <w:lang w:eastAsia="pt-PT"/>
        </w:rPr>
        <w:t xml:space="preserve"> sobre Jesus</w:t>
      </w:r>
      <w:r w:rsidR="00117954">
        <w:rPr>
          <w:rFonts w:ascii="Times New Roman" w:eastAsia="Times New Roman" w:hAnsi="Times New Roman"/>
          <w:lang w:eastAsia="pt-PT"/>
        </w:rPr>
        <w:t>, a partir de um diálogo de intimidade com Ele</w:t>
      </w:r>
      <w:r w:rsidR="00F30B9A">
        <w:rPr>
          <w:rFonts w:ascii="Times New Roman" w:eastAsia="Times New Roman" w:hAnsi="Times New Roman"/>
          <w:lang w:eastAsia="pt-PT"/>
        </w:rPr>
        <w:t xml:space="preserve">. </w:t>
      </w:r>
    </w:p>
    <w:sectPr w:rsidR="001F5C3D" w:rsidRPr="00815143" w:rsidSect="0014129F">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5877" w:rsidRDefault="00CD5877" w:rsidP="00117954">
      <w:r>
        <w:separator/>
      </w:r>
    </w:p>
  </w:endnote>
  <w:endnote w:type="continuationSeparator" w:id="0">
    <w:p w:rsidR="00CD5877" w:rsidRDefault="00CD5877" w:rsidP="0011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uhaus 93">
    <w:altName w:val="Gabriola"/>
    <w:panose1 w:val="04030905020B02020C02"/>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iavlo Black">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5877" w:rsidRDefault="00CD5877" w:rsidP="00117954">
      <w:r>
        <w:separator/>
      </w:r>
    </w:p>
  </w:footnote>
  <w:footnote w:type="continuationSeparator" w:id="0">
    <w:p w:rsidR="00CD5877" w:rsidRDefault="00CD5877" w:rsidP="00117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41F6D"/>
    <w:multiLevelType w:val="hybridMultilevel"/>
    <w:tmpl w:val="46824AEC"/>
    <w:lvl w:ilvl="0" w:tplc="98B8618A">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32A672A"/>
    <w:multiLevelType w:val="hybridMultilevel"/>
    <w:tmpl w:val="33EEC11A"/>
    <w:lvl w:ilvl="0" w:tplc="AC445640">
      <w:start w:val="2"/>
      <w:numFmt w:val="bullet"/>
      <w:lvlText w:val="-"/>
      <w:lvlJc w:val="left"/>
      <w:pPr>
        <w:ind w:left="1069" w:hanging="360"/>
      </w:pPr>
      <w:rPr>
        <w:rFonts w:ascii="Bauhaus 93" w:eastAsia="MS Mincho" w:hAnsi="Bauhaus 93"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32D3815"/>
    <w:multiLevelType w:val="hybridMultilevel"/>
    <w:tmpl w:val="B20A9E94"/>
    <w:lvl w:ilvl="0" w:tplc="03345E50">
      <w:start w:val="1"/>
      <w:numFmt w:val="decimal"/>
      <w:lvlText w:val="%1."/>
      <w:lvlJc w:val="left"/>
      <w:pPr>
        <w:ind w:left="1069" w:hanging="360"/>
      </w:pPr>
      <w:rPr>
        <w:rFonts w:hint="default"/>
        <w:b/>
        <w:color w:val="FFC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15:restartNumberingAfterBreak="0">
    <w:nsid w:val="7483107E"/>
    <w:multiLevelType w:val="hybridMultilevel"/>
    <w:tmpl w:val="6F741388"/>
    <w:lvl w:ilvl="0" w:tplc="8DA46AE6">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3D"/>
    <w:rsid w:val="00027791"/>
    <w:rsid w:val="00037C4E"/>
    <w:rsid w:val="00047936"/>
    <w:rsid w:val="00066431"/>
    <w:rsid w:val="000873E3"/>
    <w:rsid w:val="000D397A"/>
    <w:rsid w:val="0010123F"/>
    <w:rsid w:val="001101E1"/>
    <w:rsid w:val="00117954"/>
    <w:rsid w:val="00134174"/>
    <w:rsid w:val="0014129F"/>
    <w:rsid w:val="00170AE1"/>
    <w:rsid w:val="00172C3B"/>
    <w:rsid w:val="00184740"/>
    <w:rsid w:val="001C5309"/>
    <w:rsid w:val="001F5C3D"/>
    <w:rsid w:val="00212803"/>
    <w:rsid w:val="0025377D"/>
    <w:rsid w:val="00274346"/>
    <w:rsid w:val="0031345E"/>
    <w:rsid w:val="00330CCA"/>
    <w:rsid w:val="00332446"/>
    <w:rsid w:val="00363137"/>
    <w:rsid w:val="003A267A"/>
    <w:rsid w:val="003C5A19"/>
    <w:rsid w:val="003D1E90"/>
    <w:rsid w:val="003E28B9"/>
    <w:rsid w:val="004B6702"/>
    <w:rsid w:val="004E066E"/>
    <w:rsid w:val="00500C15"/>
    <w:rsid w:val="00522CC9"/>
    <w:rsid w:val="00527E9D"/>
    <w:rsid w:val="0053445E"/>
    <w:rsid w:val="00547692"/>
    <w:rsid w:val="0055390E"/>
    <w:rsid w:val="00566D1B"/>
    <w:rsid w:val="005C6876"/>
    <w:rsid w:val="005D7E1F"/>
    <w:rsid w:val="005F63B2"/>
    <w:rsid w:val="006169B6"/>
    <w:rsid w:val="00647AA7"/>
    <w:rsid w:val="006520CD"/>
    <w:rsid w:val="00683ADC"/>
    <w:rsid w:val="00692BEE"/>
    <w:rsid w:val="00701352"/>
    <w:rsid w:val="007653BB"/>
    <w:rsid w:val="00776AD3"/>
    <w:rsid w:val="007C19F4"/>
    <w:rsid w:val="007C7ADB"/>
    <w:rsid w:val="007F70C3"/>
    <w:rsid w:val="008013D8"/>
    <w:rsid w:val="0080489A"/>
    <w:rsid w:val="0081210B"/>
    <w:rsid w:val="00815143"/>
    <w:rsid w:val="00874926"/>
    <w:rsid w:val="00891CB7"/>
    <w:rsid w:val="008C1235"/>
    <w:rsid w:val="008D6F2B"/>
    <w:rsid w:val="00975FFD"/>
    <w:rsid w:val="00981EB4"/>
    <w:rsid w:val="00A502DA"/>
    <w:rsid w:val="00A57457"/>
    <w:rsid w:val="00A657D4"/>
    <w:rsid w:val="00A728D1"/>
    <w:rsid w:val="00AB28BC"/>
    <w:rsid w:val="00AF69C9"/>
    <w:rsid w:val="00B221AD"/>
    <w:rsid w:val="00B84CA3"/>
    <w:rsid w:val="00BB73B3"/>
    <w:rsid w:val="00BC16F4"/>
    <w:rsid w:val="00BE163A"/>
    <w:rsid w:val="00C2759C"/>
    <w:rsid w:val="00C41EB6"/>
    <w:rsid w:val="00C52FB8"/>
    <w:rsid w:val="00C81861"/>
    <w:rsid w:val="00CB4A63"/>
    <w:rsid w:val="00CC3672"/>
    <w:rsid w:val="00CD5877"/>
    <w:rsid w:val="00CF2CEA"/>
    <w:rsid w:val="00D275F6"/>
    <w:rsid w:val="00D314B1"/>
    <w:rsid w:val="00D671D1"/>
    <w:rsid w:val="00D83D30"/>
    <w:rsid w:val="00DD2FC9"/>
    <w:rsid w:val="00E01060"/>
    <w:rsid w:val="00E102E6"/>
    <w:rsid w:val="00E90402"/>
    <w:rsid w:val="00F30B9A"/>
    <w:rsid w:val="00F424D0"/>
    <w:rsid w:val="00F85504"/>
    <w:rsid w:val="00FD24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BA6A7A"/>
  <w14:defaultImageDpi w14:val="300"/>
  <w15:docId w15:val="{93CC4917-46F4-144C-A49E-CEECDA5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3D"/>
    <w:rPr>
      <w:sz w:val="24"/>
      <w:szCs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0">
    <w:name w:val="Pa0"/>
    <w:basedOn w:val="Normal"/>
    <w:next w:val="Normal"/>
    <w:uiPriority w:val="99"/>
    <w:rsid w:val="001F5C3D"/>
    <w:pPr>
      <w:autoSpaceDE w:val="0"/>
      <w:autoSpaceDN w:val="0"/>
      <w:adjustRightInd w:val="0"/>
      <w:spacing w:line="241" w:lineRule="atLeast"/>
    </w:pPr>
    <w:rPr>
      <w:rFonts w:ascii="Diavlo Black" w:eastAsia="Cambria" w:hAnsi="Diavlo Black"/>
    </w:rPr>
  </w:style>
  <w:style w:type="paragraph" w:customStyle="1" w:styleId="ListaColorida-Cor11">
    <w:name w:val="Lista Colorida - Cor 11"/>
    <w:basedOn w:val="Normal"/>
    <w:uiPriority w:val="34"/>
    <w:qFormat/>
    <w:rsid w:val="001F5C3D"/>
    <w:pPr>
      <w:ind w:left="720"/>
      <w:contextualSpacing/>
    </w:pPr>
  </w:style>
  <w:style w:type="paragraph" w:styleId="NormalWeb">
    <w:name w:val="Normal (Web)"/>
    <w:basedOn w:val="Normal"/>
    <w:uiPriority w:val="99"/>
    <w:semiHidden/>
    <w:unhideWhenUsed/>
    <w:rsid w:val="001F5C3D"/>
    <w:pPr>
      <w:spacing w:before="100" w:beforeAutospacing="1" w:after="100" w:afterAutospacing="1"/>
    </w:pPr>
    <w:rPr>
      <w:rFonts w:ascii="Times New Roman" w:hAnsi="Times New Roman"/>
      <w:lang w:eastAsia="pt-PT"/>
    </w:rPr>
  </w:style>
  <w:style w:type="paragraph" w:styleId="Cabealho">
    <w:name w:val="header"/>
    <w:basedOn w:val="Normal"/>
    <w:link w:val="CabealhoCarter"/>
    <w:uiPriority w:val="99"/>
    <w:unhideWhenUsed/>
    <w:rsid w:val="00117954"/>
    <w:pPr>
      <w:tabs>
        <w:tab w:val="center" w:pos="4252"/>
        <w:tab w:val="right" w:pos="8504"/>
      </w:tabs>
    </w:pPr>
  </w:style>
  <w:style w:type="character" w:customStyle="1" w:styleId="CabealhoCarter">
    <w:name w:val="Cabeçalho Caráter"/>
    <w:basedOn w:val="Tipodeletrapredefinidodopargrafo"/>
    <w:link w:val="Cabealho"/>
    <w:uiPriority w:val="99"/>
    <w:rsid w:val="00117954"/>
    <w:rPr>
      <w:sz w:val="24"/>
      <w:szCs w:val="24"/>
      <w:lang w:eastAsia="en-US"/>
    </w:rPr>
  </w:style>
  <w:style w:type="paragraph" w:styleId="Rodap">
    <w:name w:val="footer"/>
    <w:basedOn w:val="Normal"/>
    <w:link w:val="RodapCarter"/>
    <w:uiPriority w:val="99"/>
    <w:unhideWhenUsed/>
    <w:rsid w:val="00117954"/>
    <w:pPr>
      <w:tabs>
        <w:tab w:val="center" w:pos="4252"/>
        <w:tab w:val="right" w:pos="8504"/>
      </w:tabs>
    </w:pPr>
  </w:style>
  <w:style w:type="character" w:customStyle="1" w:styleId="RodapCarter">
    <w:name w:val="Rodapé Caráter"/>
    <w:basedOn w:val="Tipodeletrapredefinidodopargrafo"/>
    <w:link w:val="Rodap"/>
    <w:uiPriority w:val="99"/>
    <w:rsid w:val="001179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323953">
      <w:bodyDiv w:val="1"/>
      <w:marLeft w:val="0"/>
      <w:marRight w:val="0"/>
      <w:marTop w:val="0"/>
      <w:marBottom w:val="0"/>
      <w:divBdr>
        <w:top w:val="none" w:sz="0" w:space="0" w:color="auto"/>
        <w:left w:val="none" w:sz="0" w:space="0" w:color="auto"/>
        <w:bottom w:val="none" w:sz="0" w:space="0" w:color="auto"/>
        <w:right w:val="none" w:sz="0" w:space="0" w:color="auto"/>
      </w:divBdr>
    </w:div>
    <w:div w:id="1025254827">
      <w:bodyDiv w:val="1"/>
      <w:marLeft w:val="0"/>
      <w:marRight w:val="0"/>
      <w:marTop w:val="0"/>
      <w:marBottom w:val="0"/>
      <w:divBdr>
        <w:top w:val="none" w:sz="0" w:space="0" w:color="auto"/>
        <w:left w:val="none" w:sz="0" w:space="0" w:color="auto"/>
        <w:bottom w:val="none" w:sz="0" w:space="0" w:color="auto"/>
        <w:right w:val="none" w:sz="0" w:space="0" w:color="auto"/>
      </w:divBdr>
    </w:div>
    <w:div w:id="1064136857">
      <w:bodyDiv w:val="1"/>
      <w:marLeft w:val="0"/>
      <w:marRight w:val="0"/>
      <w:marTop w:val="0"/>
      <w:marBottom w:val="0"/>
      <w:divBdr>
        <w:top w:val="none" w:sz="0" w:space="0" w:color="auto"/>
        <w:left w:val="none" w:sz="0" w:space="0" w:color="auto"/>
        <w:bottom w:val="none" w:sz="0" w:space="0" w:color="auto"/>
        <w:right w:val="none" w:sz="0" w:space="0" w:color="auto"/>
      </w:divBdr>
    </w:div>
    <w:div w:id="203229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4</Pages>
  <Words>827</Words>
  <Characters>4471</Characters>
  <Application>Microsoft Office Word</Application>
  <DocSecurity>0</DocSecurity>
  <Lines>37</Lines>
  <Paragraphs>10</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vector>
  </TitlesOfParts>
  <Company>Braga</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dc:creator>
  <cp:keywords/>
  <dc:description/>
  <cp:lastModifiedBy>rui sousa</cp:lastModifiedBy>
  <cp:revision>22</cp:revision>
  <dcterms:created xsi:type="dcterms:W3CDTF">2018-09-11T11:36:00Z</dcterms:created>
  <dcterms:modified xsi:type="dcterms:W3CDTF">2020-08-11T10:37:00Z</dcterms:modified>
</cp:coreProperties>
</file>