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deGrelha3-Destaque51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1F12B7" w14:paraId="396CB858" w14:textId="77777777" w:rsidTr="009801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994" w:type="dxa"/>
          </w:tcPr>
          <w:p w14:paraId="2048BA51" w14:textId="77777777" w:rsidR="001F12B7" w:rsidRPr="004E5AD0" w:rsidRDefault="001F12B7" w:rsidP="00DE7EAD">
            <w:pPr>
              <w:spacing w:after="160" w:line="259" w:lineRule="auto"/>
              <w:rPr>
                <w:rFonts w:ascii="Times New Roman" w:hAnsi="Times New Roman" w:cs="Times New Roman"/>
                <w:i w:val="0"/>
                <w:smallCaps/>
                <w:sz w:val="20"/>
                <w:szCs w:val="20"/>
              </w:rPr>
            </w:pPr>
            <w:bookmarkStart w:id="0" w:name="_GoBack"/>
            <w:bookmarkEnd w:id="0"/>
            <w:r>
              <w:rPr>
                <w:smallCaps/>
              </w:rPr>
              <w:br/>
            </w:r>
            <w:r w:rsidRPr="004E5AD0">
              <w:rPr>
                <w:rFonts w:ascii="Times New Roman" w:hAnsi="Times New Roman" w:cs="Times New Roman"/>
                <w:i w:val="0"/>
                <w:smallCaps/>
                <w:sz w:val="20"/>
                <w:szCs w:val="20"/>
              </w:rPr>
              <w:t>Ano Letivo _______ / ________      |     Turma</w:t>
            </w:r>
            <w:r w:rsidR="003A37FF" w:rsidRPr="004E5AD0">
              <w:rPr>
                <w:rFonts w:ascii="Times New Roman" w:hAnsi="Times New Roman" w:cs="Times New Roman"/>
                <w:i w:val="0"/>
                <w:smallCaps/>
                <w:sz w:val="20"/>
                <w:szCs w:val="20"/>
              </w:rPr>
              <w:t>/s</w:t>
            </w:r>
            <w:r w:rsidRPr="004E5AD0">
              <w:rPr>
                <w:rFonts w:ascii="Times New Roman" w:hAnsi="Times New Roman" w:cs="Times New Roman"/>
                <w:i w:val="0"/>
                <w:smallCaps/>
                <w:sz w:val="20"/>
                <w:szCs w:val="20"/>
              </w:rPr>
              <w:t>: ___</w:t>
            </w:r>
            <w:r w:rsidR="003A37FF" w:rsidRPr="004E5AD0">
              <w:rPr>
                <w:rFonts w:ascii="Times New Roman" w:hAnsi="Times New Roman" w:cs="Times New Roman"/>
                <w:i w:val="0"/>
                <w:smallCaps/>
                <w:sz w:val="20"/>
                <w:szCs w:val="20"/>
              </w:rPr>
              <w:t>__________</w:t>
            </w:r>
            <w:r w:rsidRPr="004E5AD0">
              <w:rPr>
                <w:rFonts w:ascii="Times New Roman" w:hAnsi="Times New Roman" w:cs="Times New Roman"/>
                <w:i w:val="0"/>
                <w:smallCaps/>
                <w:sz w:val="20"/>
                <w:szCs w:val="20"/>
              </w:rPr>
              <w:t>_____</w:t>
            </w:r>
          </w:p>
          <w:p w14:paraId="21207D0F" w14:textId="77777777" w:rsidR="003A37FF" w:rsidRPr="004E5AD0" w:rsidRDefault="003A37FF" w:rsidP="00BE5B53">
            <w:pPr>
              <w:spacing w:after="160" w:line="259" w:lineRule="auto"/>
              <w:jc w:val="left"/>
              <w:rPr>
                <w:rFonts w:ascii="Times New Roman" w:hAnsi="Times New Roman" w:cs="Times New Roman"/>
                <w:i w:val="0"/>
                <w:smallCaps/>
                <w:sz w:val="20"/>
                <w:szCs w:val="20"/>
              </w:rPr>
            </w:pPr>
          </w:p>
          <w:p w14:paraId="766A74CC" w14:textId="77777777" w:rsidR="003A37FF" w:rsidRPr="004E5AD0" w:rsidRDefault="001F12B7" w:rsidP="00BE5B53">
            <w:pPr>
              <w:spacing w:after="160" w:line="259" w:lineRule="auto"/>
              <w:jc w:val="left"/>
              <w:rPr>
                <w:rFonts w:ascii="Times New Roman" w:hAnsi="Times New Roman" w:cs="Times New Roman"/>
                <w:i w:val="0"/>
                <w:smallCaps/>
                <w:sz w:val="20"/>
                <w:szCs w:val="20"/>
              </w:rPr>
            </w:pPr>
            <w:r w:rsidRPr="004E5AD0">
              <w:rPr>
                <w:rFonts w:ascii="Times New Roman" w:hAnsi="Times New Roman" w:cs="Times New Roman"/>
                <w:i w:val="0"/>
                <w:smallCaps/>
                <w:sz w:val="20"/>
                <w:szCs w:val="20"/>
              </w:rPr>
              <w:t xml:space="preserve">Lição n.º __________  </w:t>
            </w:r>
            <w:r w:rsidR="003A37FF" w:rsidRPr="004E5AD0">
              <w:rPr>
                <w:rFonts w:ascii="Times New Roman" w:hAnsi="Times New Roman" w:cs="Times New Roman"/>
                <w:i w:val="0"/>
                <w:smallCap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Data:_____/_____/________</w:t>
            </w:r>
          </w:p>
          <w:p w14:paraId="6D0FB9D5" w14:textId="2983B53C" w:rsidR="003A37FF" w:rsidRPr="004E5AD0" w:rsidRDefault="001F12B7" w:rsidP="003A37FF">
            <w:pPr>
              <w:spacing w:after="160" w:line="259" w:lineRule="auto"/>
              <w:jc w:val="center"/>
              <w:rPr>
                <w:rFonts w:ascii="Times New Roman" w:hAnsi="Times New Roman" w:cs="Times New Roman"/>
                <w:i w:val="0"/>
                <w:smallCaps/>
                <w:sz w:val="20"/>
                <w:szCs w:val="20"/>
              </w:rPr>
            </w:pPr>
            <w:r w:rsidRPr="004E5AD0">
              <w:rPr>
                <w:rFonts w:ascii="Times New Roman" w:hAnsi="Times New Roman" w:cs="Times New Roman"/>
                <w:i w:val="0"/>
                <w:smallCaps/>
                <w:sz w:val="20"/>
                <w:szCs w:val="20"/>
              </w:rPr>
              <w:t>Sumário:</w:t>
            </w:r>
            <w:r w:rsidR="003A37FF" w:rsidRPr="004E5AD0">
              <w:rPr>
                <w:rFonts w:ascii="Times New Roman" w:hAnsi="Times New Roman" w:cs="Times New Roman"/>
                <w:i w:val="0"/>
                <w:smallCaps/>
                <w:sz w:val="20"/>
                <w:szCs w:val="20"/>
              </w:rPr>
              <w:t xml:space="preserve"> </w:t>
            </w:r>
            <w:r w:rsidR="008460F0">
              <w:rPr>
                <w:rFonts w:ascii="Times New Roman" w:hAnsi="Times New Roman" w:cs="Times New Roman"/>
                <w:i w:val="0"/>
                <w:smallCaps/>
                <w:sz w:val="20"/>
                <w:szCs w:val="20"/>
                <w:u w:val="single"/>
              </w:rPr>
              <w:t>Semana dos Seminários 2020</w:t>
            </w:r>
            <w:r w:rsidRPr="004E5AD0">
              <w:rPr>
                <w:rFonts w:ascii="Times New Roman" w:hAnsi="Times New Roman" w:cs="Times New Roman"/>
                <w:i w:val="0"/>
                <w:smallCaps/>
                <w:sz w:val="20"/>
                <w:szCs w:val="20"/>
              </w:rPr>
              <w:t xml:space="preserve">  </w:t>
            </w:r>
          </w:p>
          <w:p w14:paraId="0F5906CF" w14:textId="53E2372D" w:rsidR="00F12F5B" w:rsidRPr="004E5AD0" w:rsidRDefault="00D354CC" w:rsidP="00D354CC">
            <w:pPr>
              <w:spacing w:after="160" w:line="259" w:lineRule="auto"/>
              <w:jc w:val="left"/>
              <w:rPr>
                <w:rFonts w:ascii="Times New Roman" w:hAnsi="Times New Roman" w:cs="Times New Roman"/>
                <w:i w:val="0"/>
                <w:smallCaps/>
                <w:sz w:val="20"/>
                <w:szCs w:val="20"/>
              </w:rPr>
            </w:pPr>
            <w:r w:rsidRPr="004E5AD0">
              <w:rPr>
                <w:rFonts w:ascii="Times New Roman" w:hAnsi="Times New Roman" w:cs="Times New Roman"/>
                <w:i w:val="0"/>
                <w:smallCaps/>
                <w:sz w:val="20"/>
                <w:szCs w:val="20"/>
              </w:rPr>
              <w:t xml:space="preserve"> </w:t>
            </w:r>
            <w:r w:rsidR="001F12B7" w:rsidRPr="004E5AD0">
              <w:rPr>
                <w:rFonts w:ascii="Times New Roman" w:hAnsi="Times New Roman" w:cs="Times New Roman"/>
                <w:i w:val="0"/>
                <w:smallCaps/>
                <w:sz w:val="20"/>
                <w:szCs w:val="20"/>
              </w:rPr>
              <w:t>Metas</w:t>
            </w:r>
            <w:r w:rsidR="008460F0">
              <w:rPr>
                <w:rFonts w:ascii="Times New Roman" w:hAnsi="Times New Roman" w:cs="Times New Roman"/>
                <w:i w:val="0"/>
                <w:smallCaps/>
                <w:sz w:val="20"/>
                <w:szCs w:val="20"/>
              </w:rPr>
              <w:t xml:space="preserve">: </w:t>
            </w:r>
            <w:r w:rsidR="008460F0" w:rsidRPr="00491838">
              <w:rPr>
                <w:rFonts w:ascii="Times New Roman" w:hAnsi="Times New Roman" w:cs="Times New Roman"/>
                <w:i w:val="0"/>
                <w:smallCaps/>
                <w:sz w:val="20"/>
                <w:szCs w:val="20"/>
              </w:rPr>
              <w:t>desenvolver-se-ão Atividades de cariz lúdico, expositivo, explicativo e reflexivo;</w:t>
            </w:r>
          </w:p>
          <w:p w14:paraId="6566F25D" w14:textId="25690239" w:rsidR="001F12B7" w:rsidRPr="00F12F5B" w:rsidRDefault="001F12B7" w:rsidP="008460F0">
            <w:pPr>
              <w:spacing w:after="160" w:line="259" w:lineRule="auto"/>
              <w:jc w:val="left"/>
              <w:rPr>
                <w:b w:val="0"/>
                <w:i w:val="0"/>
              </w:rPr>
            </w:pPr>
            <w:r w:rsidRPr="004E5AD0">
              <w:rPr>
                <w:rFonts w:ascii="Times New Roman" w:hAnsi="Times New Roman" w:cs="Times New Roman"/>
                <w:i w:val="0"/>
                <w:smallCaps/>
                <w:sz w:val="20"/>
                <w:szCs w:val="20"/>
              </w:rPr>
              <w:t>Objetivos:</w:t>
            </w:r>
            <w:r w:rsidR="008460F0">
              <w:rPr>
                <w:rFonts w:ascii="Times New Roman" w:hAnsi="Times New Roman" w:cs="Times New Roman"/>
                <w:i w:val="0"/>
                <w:smallCaps/>
                <w:sz w:val="20"/>
                <w:szCs w:val="20"/>
              </w:rPr>
              <w:t xml:space="preserve"> Dar a conhecer </w:t>
            </w:r>
            <w:r w:rsidR="008460F0" w:rsidRPr="00F12F5B">
              <w:rPr>
                <w:rFonts w:ascii="Times New Roman" w:hAnsi="Times New Roman" w:cs="Times New Roman"/>
                <w:i w:val="0"/>
                <w:smallCaps/>
                <w:sz w:val="20"/>
                <w:szCs w:val="20"/>
              </w:rPr>
              <w:t>o Sem</w:t>
            </w:r>
            <w:r w:rsidR="008460F0">
              <w:rPr>
                <w:rFonts w:ascii="Times New Roman" w:hAnsi="Times New Roman" w:cs="Times New Roman"/>
                <w:i w:val="0"/>
                <w:smallCaps/>
                <w:sz w:val="20"/>
                <w:szCs w:val="20"/>
              </w:rPr>
              <w:t xml:space="preserve">inário e os seminaristas, apontando para o ser padre. Despertar </w:t>
            </w:r>
            <w:r w:rsidR="008460F0" w:rsidRPr="00F12F5B">
              <w:rPr>
                <w:rFonts w:ascii="Times New Roman" w:hAnsi="Times New Roman" w:cs="Times New Roman"/>
                <w:i w:val="0"/>
                <w:smallCaps/>
                <w:sz w:val="20"/>
                <w:szCs w:val="20"/>
              </w:rPr>
              <w:t>nos alunos</w:t>
            </w:r>
            <w:r w:rsidR="008460F0">
              <w:rPr>
                <w:rFonts w:ascii="Times New Roman" w:hAnsi="Times New Roman" w:cs="Times New Roman"/>
                <w:i w:val="0"/>
                <w:smallCaps/>
                <w:sz w:val="20"/>
                <w:szCs w:val="20"/>
              </w:rPr>
              <w:t xml:space="preserve"> a importânica das</w:t>
            </w:r>
            <w:r w:rsidR="008460F0" w:rsidRPr="00F12F5B">
              <w:rPr>
                <w:rFonts w:ascii="Times New Roman" w:hAnsi="Times New Roman" w:cs="Times New Roman"/>
                <w:i w:val="0"/>
                <w:smallCaps/>
                <w:sz w:val="20"/>
                <w:szCs w:val="20"/>
              </w:rPr>
              <w:t xml:space="preserve"> questões vocacionais.</w:t>
            </w:r>
          </w:p>
        </w:tc>
      </w:tr>
    </w:tbl>
    <w:p w14:paraId="1AE8EAA7" w14:textId="77777777" w:rsidR="006274FC" w:rsidRDefault="006274FC"/>
    <w:p w14:paraId="747EC49C" w14:textId="77777777" w:rsidR="0098015D" w:rsidRDefault="00691C25" w:rsidP="00F12F5B">
      <w:pPr>
        <w:pStyle w:val="PargrafodaLista"/>
        <w:numPr>
          <w:ilvl w:val="0"/>
          <w:numId w:val="3"/>
        </w:numPr>
        <w:jc w:val="right"/>
      </w:pPr>
      <w:r w:rsidRPr="00691C25">
        <w:rPr>
          <w:b/>
        </w:rPr>
        <w:t>Duração da aula:</w:t>
      </w:r>
      <w:r>
        <w:t xml:space="preserve"> 45 minutos</w:t>
      </w:r>
    </w:p>
    <w:p w14:paraId="3E497A80" w14:textId="77777777" w:rsidR="00927802" w:rsidRDefault="00927802" w:rsidP="00927802">
      <w:pPr>
        <w:pStyle w:val="PargrafodaLista"/>
        <w:jc w:val="center"/>
      </w:pPr>
    </w:p>
    <w:tbl>
      <w:tblPr>
        <w:tblStyle w:val="TabeladeGrelha1Clara-Destaque11"/>
        <w:tblW w:w="13492" w:type="dxa"/>
        <w:tblLook w:val="04A0" w:firstRow="1" w:lastRow="0" w:firstColumn="1" w:lastColumn="0" w:noHBand="0" w:noVBand="1"/>
      </w:tblPr>
      <w:tblGrid>
        <w:gridCol w:w="1708"/>
        <w:gridCol w:w="8482"/>
        <w:gridCol w:w="1263"/>
        <w:gridCol w:w="1355"/>
        <w:gridCol w:w="684"/>
      </w:tblGrid>
      <w:tr w:rsidR="00D46D41" w:rsidRPr="0098015D" w14:paraId="6E369EA8" w14:textId="77777777" w:rsidTr="00D46D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8" w:type="dxa"/>
            <w:vAlign w:val="center"/>
          </w:tcPr>
          <w:p w14:paraId="23ED54A6" w14:textId="77777777" w:rsidR="00D46D41" w:rsidRPr="00884B22" w:rsidRDefault="00D46D41" w:rsidP="003A29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4B22">
              <w:rPr>
                <w:rFonts w:ascii="Times New Roman" w:hAnsi="Times New Roman" w:cs="Times New Roman"/>
                <w:sz w:val="20"/>
                <w:szCs w:val="20"/>
              </w:rPr>
              <w:t>Conteúdos</w:t>
            </w:r>
          </w:p>
        </w:tc>
        <w:tc>
          <w:tcPr>
            <w:tcW w:w="8482" w:type="dxa"/>
            <w:vAlign w:val="center"/>
          </w:tcPr>
          <w:p w14:paraId="62D5171B" w14:textId="77777777" w:rsidR="00D46D41" w:rsidRPr="00884B22" w:rsidRDefault="00D46D41" w:rsidP="003A29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4B22">
              <w:rPr>
                <w:rFonts w:ascii="Times New Roman" w:hAnsi="Times New Roman" w:cs="Times New Roman"/>
                <w:sz w:val="20"/>
                <w:szCs w:val="20"/>
              </w:rPr>
              <w:t>Atividades/Estratégias</w:t>
            </w:r>
          </w:p>
        </w:tc>
        <w:tc>
          <w:tcPr>
            <w:tcW w:w="1263" w:type="dxa"/>
            <w:vAlign w:val="center"/>
          </w:tcPr>
          <w:p w14:paraId="23E4467E" w14:textId="77777777" w:rsidR="00D46D41" w:rsidRPr="00884B22" w:rsidRDefault="00D46D41" w:rsidP="003A29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4B22">
              <w:rPr>
                <w:rFonts w:ascii="Times New Roman" w:hAnsi="Times New Roman" w:cs="Times New Roman"/>
                <w:sz w:val="20"/>
                <w:szCs w:val="20"/>
              </w:rPr>
              <w:t>Recursos/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4B22">
              <w:rPr>
                <w:rFonts w:ascii="Times New Roman" w:hAnsi="Times New Roman" w:cs="Times New Roman"/>
                <w:sz w:val="20"/>
                <w:szCs w:val="20"/>
              </w:rPr>
              <w:t>Materiais</w:t>
            </w:r>
          </w:p>
        </w:tc>
        <w:tc>
          <w:tcPr>
            <w:tcW w:w="1355" w:type="dxa"/>
            <w:vAlign w:val="center"/>
          </w:tcPr>
          <w:p w14:paraId="077127E5" w14:textId="77777777" w:rsidR="00D46D41" w:rsidRPr="00884B22" w:rsidRDefault="00D46D41" w:rsidP="003A29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54CC">
              <w:rPr>
                <w:rFonts w:ascii="Times New Roman" w:hAnsi="Times New Roman" w:cs="Times New Roman"/>
                <w:sz w:val="18"/>
                <w:szCs w:val="20"/>
              </w:rPr>
              <w:t xml:space="preserve">Indicadores de Avaliação. </w:t>
            </w:r>
            <w:r w:rsidRPr="00D354CC">
              <w:rPr>
                <w:rFonts w:ascii="Times New Roman" w:hAnsi="Times New Roman" w:cs="Times New Roman"/>
                <w:sz w:val="18"/>
                <w:szCs w:val="20"/>
              </w:rPr>
              <w:br/>
              <w:t>(De interesse p/ o Professor)</w:t>
            </w:r>
          </w:p>
        </w:tc>
        <w:tc>
          <w:tcPr>
            <w:tcW w:w="684" w:type="dxa"/>
            <w:textDirection w:val="btLr"/>
          </w:tcPr>
          <w:p w14:paraId="65F08829" w14:textId="252F6E2C" w:rsidR="00D46D41" w:rsidRPr="00884B22" w:rsidRDefault="00D46D41" w:rsidP="00D46D41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4B22">
              <w:rPr>
                <w:rFonts w:ascii="Times New Roman" w:hAnsi="Times New Roman" w:cs="Times New Roman"/>
                <w:sz w:val="20"/>
                <w:szCs w:val="20"/>
              </w:rPr>
              <w:t>Duração</w:t>
            </w:r>
          </w:p>
        </w:tc>
      </w:tr>
      <w:tr w:rsidR="00D46D41" w:rsidRPr="0098015D" w14:paraId="02067D0C" w14:textId="77777777" w:rsidTr="00D46D41">
        <w:trPr>
          <w:trHeight w:val="11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8" w:type="dxa"/>
          </w:tcPr>
          <w:p w14:paraId="40717F01" w14:textId="77777777" w:rsidR="00D46D41" w:rsidRPr="0098015D" w:rsidRDefault="00D46D41" w:rsidP="00CA0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15D">
              <w:rPr>
                <w:rFonts w:ascii="Times New Roman" w:hAnsi="Times New Roman" w:cs="Times New Roman"/>
                <w:b w:val="0"/>
                <w:sz w:val="20"/>
                <w:szCs w:val="20"/>
              </w:rPr>
              <w:t>Apresentações</w:t>
            </w:r>
            <w:r w:rsidRPr="009801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D221976" w14:textId="77777777" w:rsidR="00D46D41" w:rsidRPr="0098015D" w:rsidRDefault="00D46D41" w:rsidP="00CA0C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D69990" w14:textId="77777777" w:rsidR="00D46D41" w:rsidRDefault="00D46D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Contextualização</w:t>
            </w:r>
            <w:r w:rsidRPr="0098015D">
              <w:rPr>
                <w:rFonts w:ascii="Times New Roman" w:hAnsi="Times New Roman" w:cs="Times New Roman"/>
                <w:b w:val="0"/>
                <w:sz w:val="20"/>
                <w:szCs w:val="20"/>
              </w:rPr>
              <w:br/>
            </w:r>
          </w:p>
          <w:p w14:paraId="0037A461" w14:textId="69DF4E98" w:rsidR="009046CF" w:rsidRPr="0098015D" w:rsidRDefault="00904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Texto base/transversal a toda a aula é o anexo II – “O que é ser padre?”</w:t>
            </w:r>
          </w:p>
        </w:tc>
        <w:tc>
          <w:tcPr>
            <w:tcW w:w="8482" w:type="dxa"/>
          </w:tcPr>
          <w:p w14:paraId="5AF599E9" w14:textId="1B1E6BC5" w:rsidR="00D46D41" w:rsidRPr="0098015D" w:rsidRDefault="00D46D41" w:rsidP="008460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Apresentação dos Seminaristas (se for o caso) e dos alunos com um simples jogo para “quebrar o gelo”, à escolha do prof. ou dos seminaristas. </w:t>
            </w:r>
          </w:p>
          <w:p w14:paraId="33D6A7C6" w14:textId="77777777" w:rsidR="00D46D41" w:rsidRPr="0098015D" w:rsidRDefault="00D46D41" w:rsidP="008460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EF2827" w14:textId="77777777" w:rsidR="00D46D41" w:rsidRDefault="00D46D41" w:rsidP="008460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015D">
              <w:rPr>
                <w:rFonts w:ascii="Times New Roman" w:hAnsi="Times New Roman" w:cs="Times New Roman"/>
                <w:sz w:val="20"/>
                <w:szCs w:val="20"/>
              </w:rPr>
              <w:t xml:space="preserve">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que é a semana dos Seminários e qual a sua finalidade? (contextualização feita pelos seminaristas ou pelo prof.); </w:t>
            </w:r>
          </w:p>
          <w:p w14:paraId="79191C29" w14:textId="77777777" w:rsidR="00D46D41" w:rsidRDefault="00D46D41" w:rsidP="008460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9E4C92" w14:textId="1846C168" w:rsidR="00D46D41" w:rsidRPr="007F3627" w:rsidRDefault="00D46D41" w:rsidP="008460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Mostrar-lhes o vídeo de Nick Vujicic 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anexo I</w:t>
            </w:r>
            <w:r w:rsidR="009046CF">
              <w:rPr>
                <w:rFonts w:ascii="Times New Roman" w:hAnsi="Times New Roman" w:cs="Times New Roman"/>
                <w:b/>
                <w:sz w:val="20"/>
                <w:szCs w:val="20"/>
              </w:rPr>
              <w:t>II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Centrar mais a reflexão naquilo que é a vocação dele. Apesar de todas as suas limitações, encontrou um sentido para a sua vida. A vocação é encontrarmos também esse sentido pleno. Começar aqui a abordagem do que é a vocação, relacionando-a com a semana que se vive: a dos seminários. </w:t>
            </w:r>
          </w:p>
          <w:p w14:paraId="682FA891" w14:textId="34B4D930" w:rsidR="00D46D41" w:rsidRPr="0098015D" w:rsidRDefault="00D46D41" w:rsidP="00D354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3" w:type="dxa"/>
          </w:tcPr>
          <w:p w14:paraId="34FD2510" w14:textId="77777777" w:rsidR="00D46D41" w:rsidRDefault="00D46D41" w:rsidP="003A2908">
            <w:pPr>
              <w:pStyle w:val="PargrafodaLista"/>
              <w:ind w:left="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762A97B" w14:textId="6FC29E7B" w:rsidR="00D46D41" w:rsidRPr="007F3627" w:rsidRDefault="00D46D41" w:rsidP="003A2908">
            <w:pPr>
              <w:pStyle w:val="PargrafodaLista"/>
              <w:ind w:left="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Anexo I</w:t>
            </w:r>
            <w:r w:rsidR="009046CF">
              <w:rPr>
                <w:rFonts w:ascii="Times New Roman" w:hAnsi="Times New Roman" w:cs="Times New Roman"/>
                <w:b/>
                <w:sz w:val="20"/>
                <w:szCs w:val="20"/>
              </w:rPr>
              <w:t>II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Nick Vujicic </w:t>
            </w:r>
          </w:p>
          <w:p w14:paraId="36D71840" w14:textId="77777777" w:rsidR="00D46D41" w:rsidRDefault="00D46D41" w:rsidP="003A2908">
            <w:pPr>
              <w:pStyle w:val="PargrafodaLista"/>
              <w:ind w:left="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0C8F40" w14:textId="03F57973" w:rsidR="009046CF" w:rsidRPr="009046CF" w:rsidRDefault="009046CF" w:rsidP="003A2908">
            <w:pPr>
              <w:pStyle w:val="PargrafodaLista"/>
              <w:ind w:left="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Anexo II – </w:t>
            </w:r>
            <w:r w:rsidRPr="009046CF">
              <w:rPr>
                <w:rFonts w:ascii="Times New Roman" w:hAnsi="Times New Roman" w:cs="Times New Roman"/>
                <w:sz w:val="20"/>
                <w:szCs w:val="20"/>
              </w:rPr>
              <w:t>O que é ser padre?</w:t>
            </w:r>
          </w:p>
        </w:tc>
        <w:tc>
          <w:tcPr>
            <w:tcW w:w="1355" w:type="dxa"/>
          </w:tcPr>
          <w:p w14:paraId="4FE07399" w14:textId="77777777" w:rsidR="00D46D41" w:rsidRPr="0098015D" w:rsidRDefault="00D46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</w:tcPr>
          <w:p w14:paraId="214B0DBF" w14:textId="77777777" w:rsidR="00D46D41" w:rsidRDefault="00D46D41" w:rsidP="00D46D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0"/>
              </w:rPr>
            </w:pPr>
          </w:p>
          <w:p w14:paraId="575B1F58" w14:textId="77777777" w:rsidR="00D46D41" w:rsidRDefault="00D46D41" w:rsidP="00D46D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0"/>
              </w:rPr>
            </w:pPr>
          </w:p>
          <w:p w14:paraId="5DCE4D55" w14:textId="77777777" w:rsidR="00D46D41" w:rsidRDefault="00D46D41" w:rsidP="00D46D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0"/>
              </w:rPr>
            </w:pPr>
          </w:p>
          <w:p w14:paraId="743EE922" w14:textId="77777777" w:rsidR="00D46D41" w:rsidRDefault="00D46D41" w:rsidP="00D46D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0"/>
              </w:rPr>
            </w:pPr>
          </w:p>
          <w:p w14:paraId="2C82B949" w14:textId="77777777" w:rsidR="00D46D41" w:rsidRDefault="00D46D41" w:rsidP="00D46D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0"/>
              </w:rPr>
            </w:pPr>
          </w:p>
          <w:p w14:paraId="5ED15F8A" w14:textId="4E6E3047" w:rsidR="00D46D41" w:rsidRPr="007F3627" w:rsidRDefault="00D46D41" w:rsidP="00D46D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15</w:t>
            </w:r>
            <w:r w:rsidRPr="007F3627">
              <w:rPr>
                <w:rFonts w:ascii="Times New Roman" w:hAnsi="Times New Roman" w:cs="Times New Roman"/>
                <w:szCs w:val="20"/>
              </w:rPr>
              <w:t>m</w:t>
            </w:r>
          </w:p>
          <w:p w14:paraId="5AA6D937" w14:textId="77777777" w:rsidR="00D46D41" w:rsidRDefault="00D46D41" w:rsidP="007F36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6D41" w:rsidRPr="0098015D" w14:paraId="760F07F4" w14:textId="77777777" w:rsidTr="00D46D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8" w:type="dxa"/>
          </w:tcPr>
          <w:p w14:paraId="4DF7D5F4" w14:textId="28E193A3" w:rsidR="00D46D41" w:rsidRPr="0098015D" w:rsidRDefault="00D46D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D7CC02" w14:textId="0541990C" w:rsidR="00D46D41" w:rsidRPr="0098015D" w:rsidRDefault="00D46D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Introdução “Insituição dos Doze” Mc 3, 13</w:t>
            </w:r>
          </w:p>
          <w:p w14:paraId="6CBA3573" w14:textId="77777777" w:rsidR="00D46D41" w:rsidRDefault="00D46D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A17CFB" w14:textId="77777777" w:rsidR="00D46D41" w:rsidRDefault="00D46D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447AEE" w14:textId="77777777" w:rsidR="00D46D41" w:rsidRDefault="00D46D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2CDCD1" w14:textId="77777777" w:rsidR="00D46D41" w:rsidRPr="0098015D" w:rsidRDefault="00D46D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2" w:type="dxa"/>
          </w:tcPr>
          <w:p w14:paraId="6E202E64" w14:textId="68796BFD" w:rsidR="00D46D41" w:rsidRDefault="00D46D41" w:rsidP="00D354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Referência Bíblica: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Mc 3 ,13</w:t>
            </w:r>
          </w:p>
          <w:p w14:paraId="00C47B41" w14:textId="77777777" w:rsidR="00D46D41" w:rsidRDefault="00D46D41" w:rsidP="00D354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DFD4BF" w14:textId="596E038A" w:rsidR="00D46D41" w:rsidRDefault="00D46D41" w:rsidP="00D354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Aplicar a passagem aos nossos dias, mostrando a implicação na nossa vida, por exemplo:</w:t>
            </w:r>
          </w:p>
          <w:p w14:paraId="309E4F16" w14:textId="0A3E26BE" w:rsidR="00D46D41" w:rsidRPr="00891AD4" w:rsidRDefault="00D46D41" w:rsidP="00891AD4">
            <w:pPr>
              <w:pStyle w:val="PargrafodaLista"/>
              <w:numPr>
                <w:ilvl w:val="0"/>
                <w:numId w:val="4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Quem é que Jesus chamou? </w:t>
            </w:r>
            <w:r w:rsidRPr="00891AD4">
              <w:rPr>
                <w:rFonts w:ascii="Times New Roman" w:hAnsi="Times New Roman" w:cs="Times New Roman"/>
                <w:sz w:val="20"/>
                <w:szCs w:val="20"/>
              </w:rPr>
              <w:t>Ele continua a chamar nos nossos dias? Quem?</w:t>
            </w:r>
          </w:p>
          <w:p w14:paraId="7DB489F3" w14:textId="77777777" w:rsidR="00D46D41" w:rsidRDefault="00D46D41" w:rsidP="00891AD4">
            <w:pPr>
              <w:pStyle w:val="PargrafodaLista"/>
              <w:numPr>
                <w:ilvl w:val="0"/>
                <w:numId w:val="4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Como é que Ele nos pode chamar? </w:t>
            </w:r>
            <w:r w:rsidRPr="00891AD4">
              <w:rPr>
                <w:rFonts w:ascii="Times New Roman" w:hAnsi="Times New Roman" w:cs="Times New Roman"/>
                <w:sz w:val="20"/>
                <w:szCs w:val="20"/>
              </w:rPr>
              <w:t xml:space="preserve">Qual o papel da Igreja neste chamamento? </w:t>
            </w:r>
          </w:p>
          <w:p w14:paraId="1C659B43" w14:textId="5DE11590" w:rsidR="00D46D41" w:rsidRPr="00891AD4" w:rsidRDefault="00D46D41" w:rsidP="00891AD4">
            <w:pPr>
              <w:pStyle w:val="PargrafodaLista"/>
              <w:numPr>
                <w:ilvl w:val="0"/>
                <w:numId w:val="4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Que responsabilidade nos traz sermos chamados por Jesus? A minha vida transforma-se ou tudo continua como dantes? </w:t>
            </w:r>
          </w:p>
        </w:tc>
        <w:tc>
          <w:tcPr>
            <w:tcW w:w="1263" w:type="dxa"/>
          </w:tcPr>
          <w:p w14:paraId="689D6268" w14:textId="77777777" w:rsidR="00D46D41" w:rsidRDefault="00D46D41" w:rsidP="007F3627">
            <w:pPr>
              <w:pStyle w:val="PargrafodaLista"/>
              <w:ind w:left="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A6089A0" w14:textId="3A998779" w:rsidR="00D46D41" w:rsidRDefault="00D46D41" w:rsidP="007F3627">
            <w:pPr>
              <w:pStyle w:val="PargrafodaLista"/>
              <w:ind w:left="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1AD4">
              <w:rPr>
                <w:rFonts w:ascii="Times New Roman" w:hAnsi="Times New Roman" w:cs="Times New Roman"/>
                <w:b/>
                <w:sz w:val="20"/>
                <w:szCs w:val="20"/>
              </w:rPr>
              <w:t>PPT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III Ciclo e Secundário</w:t>
            </w:r>
          </w:p>
          <w:p w14:paraId="01022DA3" w14:textId="77777777" w:rsidR="00D46D41" w:rsidRPr="000146E3" w:rsidRDefault="00D46D41" w:rsidP="008146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</w:tcPr>
          <w:p w14:paraId="4B9D86F4" w14:textId="77777777" w:rsidR="00D46D41" w:rsidRPr="0098015D" w:rsidRDefault="00D46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</w:tcPr>
          <w:p w14:paraId="2120DBF4" w14:textId="77777777" w:rsidR="00D46D41" w:rsidRDefault="00D46D41" w:rsidP="00DF4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A2D19F" w14:textId="7FC4A1C4" w:rsidR="00D46D41" w:rsidRDefault="00D46D41" w:rsidP="00DF4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46D41">
              <w:rPr>
                <w:rFonts w:ascii="Times New Roman" w:hAnsi="Times New Roman" w:cs="Times New Roman"/>
                <w:szCs w:val="20"/>
              </w:rPr>
              <w:t>30m</w:t>
            </w:r>
          </w:p>
          <w:p w14:paraId="57D38AAC" w14:textId="2A65C8AF" w:rsidR="00D46D41" w:rsidRPr="0098015D" w:rsidRDefault="00D46D41" w:rsidP="00DF4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6D41" w:rsidRPr="0098015D" w14:paraId="43EF674B" w14:textId="77777777" w:rsidTr="00D46D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8" w:type="dxa"/>
          </w:tcPr>
          <w:p w14:paraId="4678CC59" w14:textId="77777777" w:rsidR="00D46D41" w:rsidRDefault="00D46D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B1243C" w14:textId="355F5CFF" w:rsidR="00D46D41" w:rsidRPr="0098015D" w:rsidRDefault="00D46D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Descobrir o que Ele quer é o início de todo este processo vocacional</w:t>
            </w:r>
          </w:p>
          <w:p w14:paraId="5BC7F0BB" w14:textId="77777777" w:rsidR="00D46D41" w:rsidRPr="0098015D" w:rsidRDefault="00D46D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6B1518" w14:textId="77777777" w:rsidR="00D46D41" w:rsidRPr="0098015D" w:rsidRDefault="00D46D41" w:rsidP="009278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2" w:type="dxa"/>
          </w:tcPr>
          <w:p w14:paraId="23445DDB" w14:textId="77777777" w:rsidR="00D46D41" w:rsidRDefault="00D46D41" w:rsidP="00D354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CA7B93" w14:textId="15C7D080" w:rsidR="00D46D41" w:rsidRDefault="00D46D41" w:rsidP="00D354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Perguntar aos alunos o que lhes sugere a passagem bíblica, e registar no quadro. Tentar perceber o porquê do que disseram, e explorar o facto de Jesus “chamar a si”. Realçar aqui a intimidade com Ele, que se cria numa amizade profunda. Pode-se e deve-se utilizar como exemplo as nossas relações familiares e de amizade. </w:t>
            </w:r>
          </w:p>
          <w:p w14:paraId="4EF378DD" w14:textId="77777777" w:rsidR="00D46D41" w:rsidRDefault="00D46D41" w:rsidP="00D354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70948B" w14:textId="2BC6D299" w:rsidR="00D46D41" w:rsidRDefault="00D46D41" w:rsidP="00D354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7802">
              <w:rPr>
                <w:rFonts w:ascii="Times New Roman" w:hAnsi="Times New Roman" w:cs="Times New Roman"/>
                <w:b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  <w:r w:rsidRPr="00891AD4">
              <w:rPr>
                <w:rFonts w:ascii="Times New Roman" w:hAnsi="Times New Roman" w:cs="Times New Roman"/>
                <w:b/>
                <w:sz w:val="20"/>
                <w:szCs w:val="20"/>
              </w:rPr>
              <w:t>hamou a si aqueles que Ele queria</w:t>
            </w:r>
            <w:r w:rsidRPr="00927802">
              <w:rPr>
                <w:rFonts w:ascii="Times New Roman" w:hAnsi="Times New Roman" w:cs="Times New Roman"/>
                <w:b/>
                <w:sz w:val="20"/>
                <w:szCs w:val="20"/>
              </w:rPr>
              <w:t>”</w:t>
            </w:r>
          </w:p>
          <w:p w14:paraId="12FF85AB" w14:textId="77777777" w:rsidR="00D46D41" w:rsidRDefault="00D46D41" w:rsidP="00D354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FB7BD9F" w14:textId="77777777" w:rsidR="00D46D41" w:rsidRDefault="00D46D41" w:rsidP="00D354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7802">
              <w:rPr>
                <w:rFonts w:ascii="Times New Roman" w:hAnsi="Times New Roman" w:cs="Times New Roman"/>
                <w:sz w:val="20"/>
                <w:szCs w:val="20"/>
              </w:rPr>
              <w:t>O que é que Ele quer de mim?</w:t>
            </w:r>
          </w:p>
          <w:p w14:paraId="76F2680E" w14:textId="77777777" w:rsidR="00D46D41" w:rsidRPr="00927802" w:rsidRDefault="00D46D41" w:rsidP="00D354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(Esta pergunta está associada a todas as outras que nos inquietam: O que é que eu vou fazer? O que vou escolher? Por onde passa o meu futuro? Qual é a minha vocação?)</w:t>
            </w:r>
          </w:p>
        </w:tc>
        <w:tc>
          <w:tcPr>
            <w:tcW w:w="1263" w:type="dxa"/>
          </w:tcPr>
          <w:p w14:paraId="4C8EE57C" w14:textId="77777777" w:rsidR="00D46D41" w:rsidRPr="0098015D" w:rsidRDefault="00D46D41" w:rsidP="00D354CC">
            <w:pPr>
              <w:pStyle w:val="PargrafodaLista"/>
              <w:ind w:left="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</w:tcPr>
          <w:p w14:paraId="21069E64" w14:textId="77777777" w:rsidR="00D46D41" w:rsidRPr="0098015D" w:rsidRDefault="00D46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</w:tcPr>
          <w:p w14:paraId="4DB5067C" w14:textId="77777777" w:rsidR="00D46D41" w:rsidRPr="0098015D" w:rsidRDefault="00D46D41" w:rsidP="00DF4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6D41" w:rsidRPr="0098015D" w14:paraId="331F9802" w14:textId="77777777" w:rsidTr="00D46D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8" w:type="dxa"/>
          </w:tcPr>
          <w:p w14:paraId="525A6EFA" w14:textId="77777777" w:rsidR="00D46D41" w:rsidRDefault="00D46D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Vocação </w:t>
            </w:r>
          </w:p>
          <w:p w14:paraId="726058A4" w14:textId="77777777" w:rsidR="00D46D41" w:rsidRDefault="00D46D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357406" w14:textId="77777777" w:rsidR="00D46D41" w:rsidRDefault="00D46D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B1127A" w14:textId="77777777" w:rsidR="00D46D41" w:rsidRDefault="00D46D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1E9562" w14:textId="77777777" w:rsidR="00D46D41" w:rsidRDefault="00D46D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5599E1" w14:textId="77777777" w:rsidR="00D46D41" w:rsidRDefault="00D46D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FD3F4E" w14:textId="77777777" w:rsidR="00D46D41" w:rsidRDefault="00D46D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7262C2" w14:textId="77777777" w:rsidR="00D46D41" w:rsidRDefault="00D46D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439AFF" w14:textId="77777777" w:rsidR="00D46D41" w:rsidRDefault="00D46D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9D29EB" w14:textId="77777777" w:rsidR="00D46D41" w:rsidRDefault="00D46D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9DFF68" w14:textId="77777777" w:rsidR="00D46D41" w:rsidRPr="0098015D" w:rsidRDefault="00D46D41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Discernimento vocacional</w:t>
            </w:r>
          </w:p>
          <w:p w14:paraId="095BF94C" w14:textId="77777777" w:rsidR="00D46D41" w:rsidRPr="0098015D" w:rsidRDefault="00D46D41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8482" w:type="dxa"/>
          </w:tcPr>
          <w:p w14:paraId="28779B26" w14:textId="1401344A" w:rsidR="00D46D41" w:rsidRPr="00891AD4" w:rsidRDefault="00D46D41" w:rsidP="00D354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Etimologia da Palavra: Vocação ( do latim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vocare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significa chamamento. </w:t>
            </w:r>
          </w:p>
          <w:p w14:paraId="0F87BFAC" w14:textId="77777777" w:rsidR="00D46D41" w:rsidRDefault="00D46D41" w:rsidP="00D354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D0EC2B" w14:textId="77777777" w:rsidR="00D46D41" w:rsidRDefault="00D46D41" w:rsidP="00D354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Toda a pessoa tem uma vocação: </w:t>
            </w:r>
          </w:p>
          <w:p w14:paraId="1B0120CA" w14:textId="77777777" w:rsidR="00D46D41" w:rsidRDefault="00D46D41" w:rsidP="00D354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Intervenientes: Quem Chama; O que é chamado; Função de cada um?</w:t>
            </w:r>
          </w:p>
          <w:p w14:paraId="15539FD4" w14:textId="77777777" w:rsidR="00D46D41" w:rsidRDefault="00D46D41" w:rsidP="00D354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275591" w14:textId="59CE0166" w:rsidR="00D46D41" w:rsidRDefault="00D46D41" w:rsidP="00D354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 descoberta da vocação é essencial: Perguntas, Dúvidas, Respostas para gerar um compromisso – Ser agente ativo – É um processo pessoal e que só cada um, por si, deverá responder.</w:t>
            </w:r>
          </w:p>
          <w:p w14:paraId="340A7571" w14:textId="5E70348F" w:rsidR="00D46D41" w:rsidRDefault="00D46D41" w:rsidP="00D354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É ainda importante o papel dos cristãos da comunidade onde me insiro. Uma vocação, brota sempre de uma comunidade, e tem como missão o serviço à comunidade. Não é um fim em si mesma, se não seria estéril. </w:t>
            </w:r>
          </w:p>
          <w:p w14:paraId="10483AC2" w14:textId="77777777" w:rsidR="00D46D41" w:rsidRDefault="00D46D41" w:rsidP="00D354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02DBA0" w14:textId="20C73EA2" w:rsidR="00D46D41" w:rsidRDefault="00D46D41" w:rsidP="00D354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Para as perguntas, esperam-se respostas:</w:t>
            </w:r>
          </w:p>
          <w:p w14:paraId="0EB056FB" w14:textId="77777777" w:rsidR="00D46D41" w:rsidRDefault="00D46D41" w:rsidP="00D354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 que responder?</w:t>
            </w:r>
          </w:p>
          <w:p w14:paraId="1E058419" w14:textId="77777777" w:rsidR="00D46D41" w:rsidRDefault="00D46D41" w:rsidP="00D354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Quando responder?</w:t>
            </w:r>
          </w:p>
          <w:p w14:paraId="54A96D4D" w14:textId="77777777" w:rsidR="00D46D41" w:rsidRDefault="00D46D41" w:rsidP="00D354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Como responder?</w:t>
            </w:r>
          </w:p>
          <w:p w14:paraId="02D301FC" w14:textId="77777777" w:rsidR="00D46D41" w:rsidRDefault="00D46D41" w:rsidP="00D354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quem responder?</w:t>
            </w:r>
          </w:p>
          <w:p w14:paraId="73FFE04F" w14:textId="77777777" w:rsidR="00D46D41" w:rsidRDefault="00D46D41" w:rsidP="00D354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4D26A5" w14:textId="77777777" w:rsidR="00D46D41" w:rsidRDefault="00D46D41" w:rsidP="00D354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Trilhar estas questões faz parte do discernimento vocacional – Caminho de busca de si próprio.</w:t>
            </w:r>
          </w:p>
          <w:p w14:paraId="3CD060BB" w14:textId="77777777" w:rsidR="00D46D41" w:rsidRDefault="00D46D41" w:rsidP="00D354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1BC924" w14:textId="52C28204" w:rsidR="00D46D41" w:rsidRDefault="00D46D41" w:rsidP="00D354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Essencial levar isto a sério. Ser honesto consigo e com Deus, que chama sempre, mas que nos deixa TOTALMENTE LIVRES na resposta que vamos dar. Não há nenhuma pressão de Deus. É um acto de total liberdade. Podemos não aceder ao convite de Deus e seguimos a vida por outro caminho. Para escolhas acertadas devemos:</w:t>
            </w:r>
          </w:p>
          <w:p w14:paraId="7A6DB278" w14:textId="765FEFB1" w:rsidR="00D46D41" w:rsidRDefault="00D46D41" w:rsidP="00D354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Analisar; Refletir; Questionar; Decidir/Escolher;</w:t>
            </w:r>
          </w:p>
          <w:p w14:paraId="5D64929D" w14:textId="77777777" w:rsidR="00D46D41" w:rsidRDefault="00D46D41" w:rsidP="00D354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5975F6" w14:textId="77777777" w:rsidR="00D46D41" w:rsidRDefault="00D46D41" w:rsidP="00D354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Porquê discernir?</w:t>
            </w:r>
          </w:p>
          <w:p w14:paraId="610F51E8" w14:textId="77777777" w:rsidR="00D46D41" w:rsidRPr="00F5697F" w:rsidRDefault="00D46D41" w:rsidP="00D354CC">
            <w:pPr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697F">
              <w:rPr>
                <w:rFonts w:ascii="Times New Roman" w:hAnsi="Times New Roman" w:cs="Times New Roman"/>
                <w:sz w:val="20"/>
                <w:szCs w:val="20"/>
              </w:rPr>
              <w:t xml:space="preserve">Chegar a uma </w:t>
            </w:r>
            <w:r w:rsidRPr="00F5697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finalidade</w:t>
            </w:r>
            <w:r w:rsidRPr="00F5697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3C60EB8" w14:textId="597B4D5D" w:rsidR="00D46D41" w:rsidRPr="00F5697F" w:rsidRDefault="00D46D41" w:rsidP="00D354CC">
            <w:pPr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697F">
              <w:rPr>
                <w:rFonts w:ascii="Times New Roman" w:hAnsi="Times New Roman" w:cs="Times New Roman"/>
                <w:sz w:val="20"/>
                <w:szCs w:val="20"/>
              </w:rPr>
              <w:t>Para que a decisão não seja arbitrária/casual/desnecessária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/precipitada</w:t>
            </w:r>
            <w:r w:rsidRPr="00F5697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02F6FBB" w14:textId="6A53D08F" w:rsidR="00D46D41" w:rsidRPr="00F5697F" w:rsidRDefault="00D46D41" w:rsidP="00D354CC">
            <w:pPr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697F">
              <w:rPr>
                <w:rFonts w:ascii="Times New Roman" w:hAnsi="Times New Roman" w:cs="Times New Roman"/>
                <w:sz w:val="20"/>
                <w:szCs w:val="20"/>
              </w:rPr>
              <w:t xml:space="preserve">Para que a decisão leve a um </w:t>
            </w:r>
            <w:r w:rsidRPr="00F569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compromisso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honesto, consigo e com Deus</w:t>
            </w:r>
            <w:r w:rsidRPr="00F5697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6DE05F7" w14:textId="6519697C" w:rsidR="00D46D41" w:rsidRPr="00F5697F" w:rsidRDefault="00D46D41" w:rsidP="00D354CC">
            <w:pPr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697F">
              <w:rPr>
                <w:rFonts w:ascii="Times New Roman" w:hAnsi="Times New Roman" w:cs="Times New Roman"/>
                <w:sz w:val="20"/>
                <w:szCs w:val="20"/>
              </w:rPr>
              <w:t xml:space="preserve">O </w:t>
            </w:r>
            <w:r w:rsidRPr="00F569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Discernimento Vocacional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não é algo instantâneo</w:t>
            </w:r>
            <w:r w:rsidRPr="00F5697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em que</w:t>
            </w:r>
            <w:r w:rsidRPr="00F5697F">
              <w:rPr>
                <w:rFonts w:ascii="Times New Roman" w:hAnsi="Times New Roman" w:cs="Times New Roman"/>
                <w:sz w:val="20"/>
                <w:szCs w:val="20"/>
              </w:rPr>
              <w:t xml:space="preserve"> temos de decidir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no momento das dúvidas. Ele exige tempo para escutarmos o nosso coração e a vontade de Deus;</w:t>
            </w:r>
          </w:p>
          <w:p w14:paraId="1D054C1B" w14:textId="1F234690" w:rsidR="00D46D41" w:rsidRPr="0098015D" w:rsidRDefault="00D46D41" w:rsidP="00FC20C5">
            <w:pPr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697F">
              <w:rPr>
                <w:rFonts w:ascii="Times New Roman" w:hAnsi="Times New Roman" w:cs="Times New Roman"/>
                <w:sz w:val="20"/>
                <w:szCs w:val="20"/>
              </w:rPr>
              <w:t xml:space="preserve">O </w:t>
            </w:r>
            <w:r w:rsidRPr="00F569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Discernimento Vocacional </w:t>
            </w:r>
            <w:r w:rsidRPr="00F5697F">
              <w:rPr>
                <w:rFonts w:ascii="Times New Roman" w:hAnsi="Times New Roman" w:cs="Times New Roman"/>
                <w:sz w:val="20"/>
                <w:szCs w:val="20"/>
              </w:rPr>
              <w:t xml:space="preserve">é fulcral para nos ajudar a </w:t>
            </w:r>
            <w:r w:rsidRPr="00F569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ter dúvidas </w:t>
            </w:r>
            <w:r w:rsidRPr="00F5697F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F569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procurar respostas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para elas. </w:t>
            </w:r>
          </w:p>
        </w:tc>
        <w:tc>
          <w:tcPr>
            <w:tcW w:w="1263" w:type="dxa"/>
          </w:tcPr>
          <w:p w14:paraId="6F457774" w14:textId="77777777" w:rsidR="00D46D41" w:rsidRPr="0098015D" w:rsidRDefault="00D46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</w:tcPr>
          <w:p w14:paraId="5704A090" w14:textId="77777777" w:rsidR="00D46D41" w:rsidRPr="0098015D" w:rsidRDefault="00D46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</w:tcPr>
          <w:p w14:paraId="67855349" w14:textId="77777777" w:rsidR="00D46D41" w:rsidRDefault="00D46D41" w:rsidP="00D46D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0"/>
              </w:rPr>
            </w:pPr>
          </w:p>
          <w:p w14:paraId="00D915C7" w14:textId="77777777" w:rsidR="00D46D41" w:rsidRDefault="00D46D41" w:rsidP="00D46D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0"/>
              </w:rPr>
            </w:pPr>
          </w:p>
          <w:p w14:paraId="2325293E" w14:textId="77777777" w:rsidR="00D46D41" w:rsidRDefault="00D46D41" w:rsidP="00D46D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0"/>
              </w:rPr>
            </w:pPr>
          </w:p>
          <w:p w14:paraId="63AC00F8" w14:textId="77777777" w:rsidR="00D46D41" w:rsidRDefault="00D46D41" w:rsidP="00D46D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0"/>
              </w:rPr>
            </w:pPr>
          </w:p>
          <w:p w14:paraId="58AE2071" w14:textId="77777777" w:rsidR="00D46D41" w:rsidRDefault="00D46D41" w:rsidP="00D46D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0"/>
              </w:rPr>
            </w:pPr>
          </w:p>
          <w:p w14:paraId="2B1F7840" w14:textId="77777777" w:rsidR="00D46D41" w:rsidRDefault="00D46D41" w:rsidP="00D46D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0"/>
              </w:rPr>
            </w:pPr>
          </w:p>
          <w:p w14:paraId="440190AE" w14:textId="666D0779" w:rsidR="00D46D41" w:rsidRPr="0098015D" w:rsidRDefault="00D46D41" w:rsidP="00D46D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6D41" w:rsidRPr="0098015D" w14:paraId="35CC2948" w14:textId="77777777" w:rsidTr="00D46D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8" w:type="dxa"/>
          </w:tcPr>
          <w:p w14:paraId="5E175AD1" w14:textId="7FC1F34C" w:rsidR="00D46D41" w:rsidRDefault="00D46D41" w:rsidP="00F569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Finalidade </w:t>
            </w:r>
          </w:p>
          <w:p w14:paraId="4103F8D0" w14:textId="77777777" w:rsidR="00D46D41" w:rsidRDefault="00D46D41" w:rsidP="00F569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6D2B30" w14:textId="77777777" w:rsidR="00D46D41" w:rsidRDefault="00D46D41" w:rsidP="00F569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1EB24C" w14:textId="77777777" w:rsidR="00D46D41" w:rsidRDefault="00D46D41" w:rsidP="00F569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AAC9A1" w14:textId="77777777" w:rsidR="00D46D41" w:rsidRDefault="00D46D41" w:rsidP="00F569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05EBEC" w14:textId="77777777" w:rsidR="00D46D41" w:rsidRDefault="00D46D41" w:rsidP="00F569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388CAE" w14:textId="77777777" w:rsidR="00D46D41" w:rsidRDefault="00D46D41" w:rsidP="00F569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chamamento ao compromisso com a vida</w:t>
            </w:r>
          </w:p>
          <w:p w14:paraId="2079E826" w14:textId="77777777" w:rsidR="00D46D41" w:rsidRDefault="00D46D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2" w:type="dxa"/>
          </w:tcPr>
          <w:p w14:paraId="7FCBB3DF" w14:textId="77777777" w:rsidR="00D46D41" w:rsidRDefault="00D46D41" w:rsidP="00D354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697F">
              <w:rPr>
                <w:rFonts w:ascii="Times New Roman" w:hAnsi="Times New Roman" w:cs="Times New Roman"/>
                <w:sz w:val="20"/>
                <w:szCs w:val="20"/>
              </w:rPr>
              <w:t xml:space="preserve">O Discernimento Vocacional permite-nos chegar a uma </w:t>
            </w:r>
            <w:r w:rsidRPr="00F5697F">
              <w:rPr>
                <w:rFonts w:ascii="Times New Roman" w:hAnsi="Times New Roman" w:cs="Times New Roman"/>
                <w:b/>
                <w:sz w:val="20"/>
                <w:szCs w:val="20"/>
              </w:rPr>
              <w:t>finalidade</w:t>
            </w:r>
            <w:r w:rsidRPr="00F5697F">
              <w:rPr>
                <w:rFonts w:ascii="Times New Roman" w:hAnsi="Times New Roman" w:cs="Times New Roman"/>
                <w:sz w:val="20"/>
                <w:szCs w:val="20"/>
              </w:rPr>
              <w:t xml:space="preserve"> que nos realize totalmente, mas é importante saber diferenciar dois tipos de finalidade:</w:t>
            </w:r>
          </w:p>
          <w:p w14:paraId="44C06973" w14:textId="77777777" w:rsidR="00D46D41" w:rsidRDefault="00D46D41" w:rsidP="00D354CC">
            <w:pPr>
              <w:pStyle w:val="PargrafodaLista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Finalidade Instrumental;</w:t>
            </w:r>
          </w:p>
          <w:p w14:paraId="249A28EF" w14:textId="77777777" w:rsidR="00D46D41" w:rsidRPr="00F5697F" w:rsidRDefault="00D46D41" w:rsidP="00D354CC">
            <w:pPr>
              <w:pStyle w:val="PargrafodaLista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Finalidade Última.</w:t>
            </w:r>
          </w:p>
          <w:p w14:paraId="49212F97" w14:textId="77777777" w:rsidR="00D46D41" w:rsidRDefault="00D46D41" w:rsidP="00D354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2B9ABC" w14:textId="77777777" w:rsidR="00D46D41" w:rsidRDefault="00D46D41" w:rsidP="00D354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DBE0D5" w14:textId="2756CEF7" w:rsidR="00D46D41" w:rsidRDefault="00D46D41" w:rsidP="00D354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Há um caminho fundamental. Fazem parte deste caminho:</w:t>
            </w:r>
          </w:p>
          <w:p w14:paraId="664D309B" w14:textId="77777777" w:rsidR="00D46D41" w:rsidRDefault="00D46D41" w:rsidP="00D354CC">
            <w:pPr>
              <w:pStyle w:val="PargrafodaLista"/>
              <w:numPr>
                <w:ilvl w:val="0"/>
                <w:numId w:val="1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Etapas;</w:t>
            </w:r>
          </w:p>
          <w:p w14:paraId="3A4E935C" w14:textId="77777777" w:rsidR="00D46D41" w:rsidRDefault="00D46D41" w:rsidP="00D354CC">
            <w:pPr>
              <w:pStyle w:val="PargrafodaLista"/>
              <w:numPr>
                <w:ilvl w:val="0"/>
                <w:numId w:val="1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Ritmos;</w:t>
            </w:r>
          </w:p>
          <w:p w14:paraId="484EAC9A" w14:textId="0D4065BE" w:rsidR="00D46D41" w:rsidRDefault="00D46D41" w:rsidP="00D354CC">
            <w:pPr>
              <w:pStyle w:val="PargrafodaLista"/>
              <w:numPr>
                <w:ilvl w:val="0"/>
                <w:numId w:val="1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Avanços;</w:t>
            </w:r>
          </w:p>
          <w:p w14:paraId="7377FD38" w14:textId="77777777" w:rsidR="00D46D41" w:rsidRDefault="00D46D41" w:rsidP="00D354CC">
            <w:pPr>
              <w:pStyle w:val="PargrafodaLista"/>
              <w:numPr>
                <w:ilvl w:val="0"/>
                <w:numId w:val="1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Retrocessos;</w:t>
            </w:r>
          </w:p>
          <w:p w14:paraId="7A8BDCAC" w14:textId="77777777" w:rsidR="00D46D41" w:rsidRDefault="00D46D41" w:rsidP="00D354CC">
            <w:pPr>
              <w:pStyle w:val="PargrafodaLista"/>
              <w:numPr>
                <w:ilvl w:val="0"/>
                <w:numId w:val="1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Medos;</w:t>
            </w:r>
          </w:p>
          <w:p w14:paraId="629DAA98" w14:textId="6C2FFCBD" w:rsidR="00D46D41" w:rsidRDefault="00D46D41" w:rsidP="00D354CC">
            <w:pPr>
              <w:pStyle w:val="PargrafodaLista"/>
              <w:numPr>
                <w:ilvl w:val="0"/>
                <w:numId w:val="1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Confiança;</w:t>
            </w:r>
          </w:p>
          <w:p w14:paraId="5D3A5483" w14:textId="77777777" w:rsidR="00D46D41" w:rsidRDefault="00D46D41" w:rsidP="00D354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C91982" w14:textId="4AF9FA10" w:rsidR="00D46D41" w:rsidRPr="002B4896" w:rsidRDefault="00D46D41" w:rsidP="00D354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Cada pessoa tem o seu caminho, com etapas: experiência, vivências, oportunidades; ritmos: há pessoas que decidem mais rápido do que outras, que têm maior maturidade para o discernimento, e que se deixam incomodar menos pelas dúvidas, que sempre existirão. A vocação não tem prazo, cada pessoa tem o seu tempo próprio para “encontrar-se” e responder. Fazem parte deste caminho retrocessos, isto é, voltar a trás, tomar outras opções, refletir melhor, e até mesmo mudar o rumo da vida. Porém, a vontade de Deus nunca muda a nosso respeito, embora Ele respeite totalmente a nossa liberdade. </w:t>
            </w:r>
          </w:p>
          <w:p w14:paraId="3AE443A1" w14:textId="77777777" w:rsidR="00D46D41" w:rsidRPr="00F5697F" w:rsidRDefault="00D46D41" w:rsidP="00D354CC">
            <w:pPr>
              <w:pStyle w:val="PargrafodaLista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3" w:type="dxa"/>
          </w:tcPr>
          <w:p w14:paraId="62034231" w14:textId="77777777" w:rsidR="00D46D41" w:rsidRPr="0098015D" w:rsidRDefault="00D46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</w:tcPr>
          <w:p w14:paraId="320F2F50" w14:textId="77777777" w:rsidR="00D46D41" w:rsidRPr="0098015D" w:rsidRDefault="00D46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</w:tcPr>
          <w:p w14:paraId="38F6EF68" w14:textId="77777777" w:rsidR="00D46D41" w:rsidRPr="0098015D" w:rsidRDefault="00D46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6D41" w:rsidRPr="0098015D" w14:paraId="5777E07D" w14:textId="77777777" w:rsidTr="00D46D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8" w:type="dxa"/>
          </w:tcPr>
          <w:p w14:paraId="74588FBC" w14:textId="0CAF7E3B" w:rsidR="00D46D41" w:rsidRDefault="00D46D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Relação entre os conteúdos apresentados:</w:t>
            </w:r>
          </w:p>
          <w:p w14:paraId="6C4E235C" w14:textId="77777777" w:rsidR="00D46D41" w:rsidRDefault="00D46D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“Chamou a si aqueles que queria”.</w:t>
            </w:r>
          </w:p>
          <w:p w14:paraId="2EEEFE41" w14:textId="77777777" w:rsidR="00D46D41" w:rsidRDefault="00D46D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Vocação; Discernimento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Vocacional; Finalidade, Compromisso a vida</w:t>
            </w:r>
          </w:p>
          <w:p w14:paraId="219CE087" w14:textId="77777777" w:rsidR="00D46D41" w:rsidRDefault="00D46D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5E5783" w14:textId="77777777" w:rsidR="00D46D41" w:rsidRDefault="00D46D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F551E1" w14:textId="77777777" w:rsidR="00D46D41" w:rsidRDefault="00D46D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531582" w14:textId="77777777" w:rsidR="00D46D41" w:rsidRDefault="00D46D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6CDDDE" w14:textId="77777777" w:rsidR="00D46D41" w:rsidRDefault="00D46D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88459F" w14:textId="77777777" w:rsidR="00D46D41" w:rsidRDefault="00D46D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E3B289" w14:textId="77777777" w:rsidR="00D46D41" w:rsidRDefault="00D46D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452070" w14:textId="77777777" w:rsidR="00D46D41" w:rsidRDefault="00D46D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E3C68E" w14:textId="77777777" w:rsidR="00D46D41" w:rsidRDefault="00D46D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8F24AC" w14:textId="0915072F" w:rsidR="00D46D41" w:rsidRDefault="00D46D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Ser padre? Porque não?</w:t>
            </w:r>
          </w:p>
        </w:tc>
        <w:tc>
          <w:tcPr>
            <w:tcW w:w="8482" w:type="dxa"/>
          </w:tcPr>
          <w:p w14:paraId="027E9A41" w14:textId="6BC62307" w:rsidR="00D46D41" w:rsidRDefault="00D46D41" w:rsidP="00D354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Ideias que podem e d</w:t>
            </w:r>
            <w:r w:rsidRPr="00884B2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evem ser desenvolvidas 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e aprofundadas com testemunhos pessoais e vocacionais, dos seminaristas, se estiverem presentes</w:t>
            </w:r>
            <w:r w:rsidRPr="00884B2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.</w:t>
            </w:r>
          </w:p>
          <w:p w14:paraId="4DF052D4" w14:textId="77777777" w:rsidR="00D46D41" w:rsidRDefault="00D46D41" w:rsidP="00D354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7A67719" w14:textId="77777777" w:rsidR="00D46D41" w:rsidRDefault="00D46D41" w:rsidP="00D354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Para nós, que temos fé, Jesus chama-nos de diversas formas para variadas missões. Todos nós somos chamados.</w:t>
            </w:r>
          </w:p>
          <w:p w14:paraId="6833A9A9" w14:textId="0960C5C3" w:rsidR="00D46D41" w:rsidRDefault="00D46D41" w:rsidP="00D354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Vocação não está somente relacionada com a vida religiosa; Tudo é vocação: vocação sacerdotal, missionária, religiosa, laical, matrimonial, celibatária...</w:t>
            </w:r>
          </w:p>
          <w:p w14:paraId="21009F59" w14:textId="77777777" w:rsidR="00D46D41" w:rsidRDefault="00D46D41" w:rsidP="00D354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EDE2D7" w14:textId="2E6F7952" w:rsidR="00D46D41" w:rsidRDefault="00D46D41" w:rsidP="00D354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Todos somos chamados a desempenhar uma missão/vocação concreta no seio da Igreja. Esse lugar é só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nosso, e se não for ocupado por nós, ficará sempre vazio. Deus ama-nos tanto, que respeita a nossa liberdade, e não dá a outro aquilo que queria/quer que fosse/seja para nós.</w:t>
            </w:r>
          </w:p>
          <w:p w14:paraId="060DCA43" w14:textId="058E0B72" w:rsidR="00D46D41" w:rsidRDefault="00D46D41" w:rsidP="00D354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59C0EC" w14:textId="341EFE86" w:rsidR="00D46D41" w:rsidRDefault="00D46D41" w:rsidP="00D354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Como ser feliz com a minha vocação? Aceitá-la com alegria, na certeza de que ao fazermos a vontade de Deus, ele nos dá ferramentas para melhor amarmos e servirmos. </w:t>
            </w:r>
          </w:p>
          <w:p w14:paraId="74F7232D" w14:textId="77777777" w:rsidR="00D46D41" w:rsidRDefault="00D46D41" w:rsidP="00D354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0D6B22" w14:textId="5AD978AB" w:rsidR="00D46D41" w:rsidRDefault="00D46D41" w:rsidP="00D354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Descobrir a vocação é descobrir aquilo que Ele quer que façamos. É descobrir para que sirvo. Para tal, devo aprofundar e cultivar continuamente a minha história de amizade com Jesus. Só no seio desta amizade tão bela e profunda, é que posso entender a Sua vontade a meu respeito. Só ao Seu colo entenderei o que quer de mim, mesmo que isso me pareça difícil. </w:t>
            </w:r>
          </w:p>
          <w:p w14:paraId="63F7175A" w14:textId="3120B2B6" w:rsidR="00D46D41" w:rsidRDefault="00D46D41" w:rsidP="00D354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Um dos “segredos” de qualquer vocação e da vida cristã em geral, é a confiança. Assim, há que confiar que se Deus nos chama, nunca é para nos fazer infelizes. Porém, a escolha é sempre e só, totalmente nossa. </w:t>
            </w:r>
          </w:p>
          <w:p w14:paraId="06C14489" w14:textId="77777777" w:rsidR="00D46D41" w:rsidRDefault="00D46D41" w:rsidP="00D354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83C3C9" w14:textId="77777777" w:rsidR="00D46D41" w:rsidRDefault="00D46D41" w:rsidP="00D354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Porque não arriscar a entrar no seminário para ser padre? Não será que Deus me convida a essa vida?</w:t>
            </w:r>
          </w:p>
          <w:p w14:paraId="2FBC465A" w14:textId="77777777" w:rsidR="00D46D41" w:rsidRDefault="00D46D41" w:rsidP="00D354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D3E5DF" w14:textId="55BEB15B" w:rsidR="00D46D41" w:rsidRPr="007F3627" w:rsidRDefault="00D46D41" w:rsidP="00D354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Terminar com o vídeo “Ser padre? Porque não?” </w:t>
            </w:r>
            <w:r w:rsidR="009046CF">
              <w:rPr>
                <w:rFonts w:ascii="Times New Roman" w:hAnsi="Times New Roman" w:cs="Times New Roman"/>
                <w:b/>
                <w:sz w:val="20"/>
                <w:szCs w:val="20"/>
              </w:rPr>
              <w:t>(anexo IV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deixando espaço para perguntas dos alunos após o mesmo. </w:t>
            </w:r>
          </w:p>
        </w:tc>
        <w:tc>
          <w:tcPr>
            <w:tcW w:w="1263" w:type="dxa"/>
          </w:tcPr>
          <w:p w14:paraId="46A66D8D" w14:textId="77777777" w:rsidR="009046CF" w:rsidRDefault="009046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9C58EE3" w14:textId="77777777" w:rsidR="009046CF" w:rsidRDefault="009046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B07A469" w14:textId="77777777" w:rsidR="009046CF" w:rsidRDefault="009046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F3B130E" w14:textId="77777777" w:rsidR="009046CF" w:rsidRDefault="009046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856E1CA" w14:textId="77777777" w:rsidR="009046CF" w:rsidRDefault="009046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820FD31" w14:textId="77777777" w:rsidR="009046CF" w:rsidRDefault="009046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49E0F8C" w14:textId="77777777" w:rsidR="009046CF" w:rsidRDefault="009046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EC76A64" w14:textId="77777777" w:rsidR="009046CF" w:rsidRDefault="009046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34953D2" w14:textId="77777777" w:rsidR="009046CF" w:rsidRDefault="009046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F2182CC" w14:textId="77777777" w:rsidR="009046CF" w:rsidRDefault="009046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3A387FB" w14:textId="77777777" w:rsidR="009046CF" w:rsidRDefault="009046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3A460AF" w14:textId="77777777" w:rsidR="009046CF" w:rsidRDefault="009046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41DCB67" w14:textId="77777777" w:rsidR="009046CF" w:rsidRDefault="009046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611003E" w14:textId="77777777" w:rsidR="009046CF" w:rsidRDefault="009046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5430B7D" w14:textId="77777777" w:rsidR="009046CF" w:rsidRDefault="009046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81C8065" w14:textId="77777777" w:rsidR="009046CF" w:rsidRDefault="009046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8766F32" w14:textId="77777777" w:rsidR="009046CF" w:rsidRDefault="009046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294961A" w14:textId="77777777" w:rsidR="009046CF" w:rsidRDefault="009046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94F1B1D" w14:textId="77777777" w:rsidR="009046CF" w:rsidRDefault="009046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AD0262B" w14:textId="77777777" w:rsidR="009046CF" w:rsidRDefault="009046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E54F20C" w14:textId="77777777" w:rsidR="009046CF" w:rsidRDefault="009046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D2672C7" w14:textId="22022086" w:rsidR="00D46D41" w:rsidRPr="009046CF" w:rsidRDefault="009046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Anexo IV – </w:t>
            </w:r>
            <w:r w:rsidRPr="009046CF">
              <w:rPr>
                <w:rFonts w:ascii="Times New Roman" w:hAnsi="Times New Roman" w:cs="Times New Roman"/>
                <w:sz w:val="20"/>
                <w:szCs w:val="20"/>
              </w:rPr>
              <w:t>Vídeo “ser padre? Porque não?</w:t>
            </w:r>
          </w:p>
        </w:tc>
        <w:tc>
          <w:tcPr>
            <w:tcW w:w="1355" w:type="dxa"/>
          </w:tcPr>
          <w:p w14:paraId="770E232B" w14:textId="77777777" w:rsidR="00D46D41" w:rsidRPr="0098015D" w:rsidRDefault="00D46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</w:tcPr>
          <w:p w14:paraId="07A92F88" w14:textId="77777777" w:rsidR="00D46D41" w:rsidRPr="0098015D" w:rsidRDefault="00D46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5E40A9F" w14:textId="42FAEF54" w:rsidR="0098015D" w:rsidRPr="00113F32" w:rsidRDefault="0098015D">
      <w:pPr>
        <w:rPr>
          <w:rFonts w:ascii="Times New Roman" w:hAnsi="Times New Roman" w:cs="Times New Roman"/>
          <w:sz w:val="20"/>
        </w:rPr>
      </w:pPr>
    </w:p>
    <w:sectPr w:rsidR="0098015D" w:rsidRPr="00113F32" w:rsidSect="004E5AD0">
      <w:headerReference w:type="default" r:id="rId7"/>
      <w:footerReference w:type="default" r:id="rId8"/>
      <w:pgSz w:w="16838" w:h="11906" w:orient="landscape"/>
      <w:pgMar w:top="127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807187" w14:textId="77777777" w:rsidR="00D4412C" w:rsidRDefault="00D4412C" w:rsidP="00481072">
      <w:pPr>
        <w:spacing w:after="0" w:line="240" w:lineRule="auto"/>
      </w:pPr>
      <w:r>
        <w:separator/>
      </w:r>
    </w:p>
  </w:endnote>
  <w:endnote w:type="continuationSeparator" w:id="0">
    <w:p w14:paraId="38186A55" w14:textId="77777777" w:rsidR="00D4412C" w:rsidRDefault="00D4412C" w:rsidP="00481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altName w:val="Sitka Small"/>
    <w:charset w:val="00"/>
    <w:family w:val="roman"/>
    <w:pitch w:val="variable"/>
    <w:sig w:usb0="00000003" w:usb1="00000000" w:usb2="00000000" w:usb3="00000000" w:csb0="00000001" w:csb1="00000000"/>
  </w:font>
  <w:font w:name="Yu Mincho">
    <w:altName w:val="游明朝"/>
    <w:panose1 w:val="020204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6885729"/>
      <w:docPartObj>
        <w:docPartGallery w:val="Page Numbers (Bottom of Page)"/>
        <w:docPartUnique/>
      </w:docPartObj>
    </w:sdtPr>
    <w:sdtEndPr/>
    <w:sdtContent>
      <w:p w14:paraId="1AE77792" w14:textId="64064F36" w:rsidR="008460F0" w:rsidRDefault="008460F0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62FB" w:rsidRPr="001F62FB">
          <w:rPr>
            <w:noProof/>
            <w:lang w:val="pt-BR"/>
          </w:rPr>
          <w:t>1</w:t>
        </w:r>
        <w:r>
          <w:fldChar w:fldCharType="end"/>
        </w:r>
      </w:p>
    </w:sdtContent>
  </w:sdt>
  <w:p w14:paraId="7D28D2EE" w14:textId="77777777" w:rsidR="003A2908" w:rsidRDefault="003A290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52DD88" w14:textId="77777777" w:rsidR="00D4412C" w:rsidRDefault="00D4412C" w:rsidP="00481072">
      <w:pPr>
        <w:spacing w:after="0" w:line="240" w:lineRule="auto"/>
      </w:pPr>
      <w:r>
        <w:separator/>
      </w:r>
    </w:p>
  </w:footnote>
  <w:footnote w:type="continuationSeparator" w:id="0">
    <w:p w14:paraId="3E2AA5AD" w14:textId="77777777" w:rsidR="00D4412C" w:rsidRDefault="00D4412C" w:rsidP="004810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elha"/>
      <w:tblW w:w="5000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3068"/>
      <w:gridCol w:w="1152"/>
    </w:tblGrid>
    <w:tr w:rsidR="004E5AD0" w14:paraId="05C3B8A9" w14:textId="77777777">
      <w:tc>
        <w:tcPr>
          <w:tcW w:w="0" w:type="auto"/>
          <w:tcBorders>
            <w:right w:val="single" w:sz="6" w:space="0" w:color="000000" w:themeColor="text1"/>
          </w:tcBorders>
        </w:tcPr>
        <w:sdt>
          <w:sdtPr>
            <w:alias w:val="Company"/>
            <w:id w:val="78735422"/>
            <w:placeholder>
              <w:docPart w:val="F70D95C1C69C9341A789103A55AEA425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EndPr/>
          <w:sdtContent>
            <w:p w14:paraId="7AD0727E" w14:textId="72BFA68F" w:rsidR="004E5AD0" w:rsidRDefault="004E5AD0">
              <w:pPr>
                <w:pStyle w:val="Cabealho"/>
                <w:jc w:val="right"/>
              </w:pPr>
              <w:r>
                <w:t>Aula de EMRC III Ciclo</w:t>
              </w:r>
              <w:r w:rsidR="008460F0">
                <w:t xml:space="preserve"> e Secundário</w:t>
              </w:r>
            </w:p>
          </w:sdtContent>
        </w:sdt>
        <w:sdt>
          <w:sdtPr>
            <w:rPr>
              <w:b/>
              <w:bCs/>
            </w:rPr>
            <w:alias w:val="Title"/>
            <w:id w:val="78735415"/>
            <w:placeholder>
              <w:docPart w:val="A4968FD64C2BBB4D8A3AA6CDC3C9D8A5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29C54A2E" w14:textId="0CD5D08D" w:rsidR="004E5AD0" w:rsidRDefault="004E5AD0" w:rsidP="008460F0">
              <w:pPr>
                <w:pStyle w:val="Cabealho"/>
                <w:jc w:val="right"/>
                <w:rPr>
                  <w:b/>
                  <w:bCs/>
                </w:rPr>
              </w:pPr>
              <w:r>
                <w:rPr>
                  <w:b/>
                  <w:bCs/>
                </w:rPr>
                <w:t xml:space="preserve">Semana dos Seminários </w:t>
              </w:r>
              <w:r w:rsidR="008460F0">
                <w:rPr>
                  <w:b/>
                  <w:bCs/>
                </w:rPr>
                <w:t>2020</w:t>
              </w:r>
            </w:p>
          </w:sdtContent>
        </w:sdt>
      </w:tc>
      <w:tc>
        <w:tcPr>
          <w:tcW w:w="1152" w:type="dxa"/>
          <w:tcBorders>
            <w:left w:val="single" w:sz="6" w:space="0" w:color="000000" w:themeColor="text1"/>
          </w:tcBorders>
        </w:tcPr>
        <w:p w14:paraId="10BB8AAD" w14:textId="23785C90" w:rsidR="004E5AD0" w:rsidRDefault="004E5AD0">
          <w:pPr>
            <w:pStyle w:val="Cabealho"/>
            <w:rPr>
              <w:b/>
            </w:rPr>
          </w:pPr>
        </w:p>
      </w:tc>
    </w:tr>
  </w:tbl>
  <w:p w14:paraId="408FEC82" w14:textId="77777777" w:rsidR="00481072" w:rsidRPr="00481072" w:rsidRDefault="00481072" w:rsidP="00481072">
    <w:pPr>
      <w:pStyle w:val="Cabealho"/>
      <w:jc w:val="right"/>
      <w:rPr>
        <w:rFonts w:ascii="Cooper Black" w:hAnsi="Cooper Black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77063"/>
    <w:multiLevelType w:val="hybridMultilevel"/>
    <w:tmpl w:val="C1D461F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341EEE"/>
    <w:multiLevelType w:val="hybridMultilevel"/>
    <w:tmpl w:val="6B9EEF2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B550DF"/>
    <w:multiLevelType w:val="hybridMultilevel"/>
    <w:tmpl w:val="A28C5A26"/>
    <w:lvl w:ilvl="0" w:tplc="F5880AA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740B89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B129D2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EE67CF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0DC39C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4229BE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C587BA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A3A750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87C474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 w15:restartNumberingAfterBreak="0">
    <w:nsid w:val="58FD2DDE"/>
    <w:multiLevelType w:val="hybridMultilevel"/>
    <w:tmpl w:val="2426326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B32934"/>
    <w:multiLevelType w:val="hybridMultilevel"/>
    <w:tmpl w:val="F252BD82"/>
    <w:lvl w:ilvl="0" w:tplc="762267A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8850EA"/>
    <w:multiLevelType w:val="hybridMultilevel"/>
    <w:tmpl w:val="B70A986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32F"/>
    <w:rsid w:val="00001A0F"/>
    <w:rsid w:val="000146E3"/>
    <w:rsid w:val="00021624"/>
    <w:rsid w:val="000234EB"/>
    <w:rsid w:val="000D5F41"/>
    <w:rsid w:val="00113F32"/>
    <w:rsid w:val="0012532F"/>
    <w:rsid w:val="001360CD"/>
    <w:rsid w:val="00163484"/>
    <w:rsid w:val="0017613A"/>
    <w:rsid w:val="001D7060"/>
    <w:rsid w:val="001F12B7"/>
    <w:rsid w:val="001F62FB"/>
    <w:rsid w:val="001F76BB"/>
    <w:rsid w:val="00220015"/>
    <w:rsid w:val="0025110D"/>
    <w:rsid w:val="00281B3A"/>
    <w:rsid w:val="002B4896"/>
    <w:rsid w:val="00327377"/>
    <w:rsid w:val="003A2908"/>
    <w:rsid w:val="003A37FF"/>
    <w:rsid w:val="00481072"/>
    <w:rsid w:val="004E5AD0"/>
    <w:rsid w:val="00520C00"/>
    <w:rsid w:val="00532F50"/>
    <w:rsid w:val="00580DF5"/>
    <w:rsid w:val="00587D30"/>
    <w:rsid w:val="005B6E08"/>
    <w:rsid w:val="005E0F48"/>
    <w:rsid w:val="006274FC"/>
    <w:rsid w:val="00643485"/>
    <w:rsid w:val="006517ED"/>
    <w:rsid w:val="00691C25"/>
    <w:rsid w:val="00727D34"/>
    <w:rsid w:val="007329BF"/>
    <w:rsid w:val="007623A6"/>
    <w:rsid w:val="00767BA4"/>
    <w:rsid w:val="007A196A"/>
    <w:rsid w:val="007D29A4"/>
    <w:rsid w:val="007F3627"/>
    <w:rsid w:val="008146A8"/>
    <w:rsid w:val="008460F0"/>
    <w:rsid w:val="00884B22"/>
    <w:rsid w:val="00891AD4"/>
    <w:rsid w:val="008A5E29"/>
    <w:rsid w:val="008C0F58"/>
    <w:rsid w:val="009038EE"/>
    <w:rsid w:val="009046CF"/>
    <w:rsid w:val="00927802"/>
    <w:rsid w:val="0098015D"/>
    <w:rsid w:val="00983BEF"/>
    <w:rsid w:val="009C3B29"/>
    <w:rsid w:val="00A02455"/>
    <w:rsid w:val="00A116A0"/>
    <w:rsid w:val="00A17C34"/>
    <w:rsid w:val="00AB413E"/>
    <w:rsid w:val="00AE5049"/>
    <w:rsid w:val="00AF6634"/>
    <w:rsid w:val="00B202B5"/>
    <w:rsid w:val="00B72190"/>
    <w:rsid w:val="00B7529E"/>
    <w:rsid w:val="00BA7B13"/>
    <w:rsid w:val="00BE5B53"/>
    <w:rsid w:val="00C25C97"/>
    <w:rsid w:val="00C26CE4"/>
    <w:rsid w:val="00C414D4"/>
    <w:rsid w:val="00CA0C1E"/>
    <w:rsid w:val="00D354CC"/>
    <w:rsid w:val="00D4412C"/>
    <w:rsid w:val="00D46D41"/>
    <w:rsid w:val="00DA5D89"/>
    <w:rsid w:val="00DC0C9D"/>
    <w:rsid w:val="00DE7EAD"/>
    <w:rsid w:val="00DF0C14"/>
    <w:rsid w:val="00E242CB"/>
    <w:rsid w:val="00E9237E"/>
    <w:rsid w:val="00F12F5B"/>
    <w:rsid w:val="00F5697F"/>
    <w:rsid w:val="00F643CA"/>
    <w:rsid w:val="00FA2C4A"/>
    <w:rsid w:val="00FB1EBE"/>
    <w:rsid w:val="00FC20C5"/>
    <w:rsid w:val="00FE2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9215CFC"/>
  <w15:docId w15:val="{49FC68B7-DDC5-4669-A395-55B9A84C3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1"/>
    <w:rsid w:val="00AE50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F643CA"/>
    <w:pPr>
      <w:ind w:left="720"/>
      <w:contextualSpacing/>
    </w:pPr>
  </w:style>
  <w:style w:type="paragraph" w:styleId="Cabealho">
    <w:name w:val="header"/>
    <w:basedOn w:val="Normal"/>
    <w:link w:val="CabealhoCarter"/>
    <w:uiPriority w:val="99"/>
    <w:unhideWhenUsed/>
    <w:rsid w:val="004810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481072"/>
  </w:style>
  <w:style w:type="paragraph" w:styleId="Rodap">
    <w:name w:val="footer"/>
    <w:basedOn w:val="Normal"/>
    <w:link w:val="RodapCarter"/>
    <w:uiPriority w:val="99"/>
    <w:unhideWhenUsed/>
    <w:rsid w:val="004810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481072"/>
  </w:style>
  <w:style w:type="table" w:customStyle="1" w:styleId="TabeladeGrelha5Escura-Destaque41">
    <w:name w:val="Tabela de Grelha 5 Escura - Destaque 41"/>
    <w:basedOn w:val="Tabelanormal"/>
    <w:uiPriority w:val="50"/>
    <w:rsid w:val="003A290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TabeladeGrelha5Escura-Destaque11">
    <w:name w:val="Tabela de Grelha 5 Escura - Destaque 11"/>
    <w:basedOn w:val="Tabelanormal"/>
    <w:uiPriority w:val="50"/>
    <w:rsid w:val="003A290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customStyle="1" w:styleId="TabelaSimples31">
    <w:name w:val="Tabela Simples 31"/>
    <w:basedOn w:val="Tabelanormal"/>
    <w:uiPriority w:val="43"/>
    <w:rsid w:val="009801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elaSimples51">
    <w:name w:val="Tabela Simples 51"/>
    <w:basedOn w:val="Tabelanormal"/>
    <w:uiPriority w:val="45"/>
    <w:rsid w:val="0098015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Simples21">
    <w:name w:val="Tabela Simples 21"/>
    <w:basedOn w:val="Tabelanormal"/>
    <w:uiPriority w:val="42"/>
    <w:rsid w:val="0098015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eladeGrelha1Clara-Destaque11">
    <w:name w:val="Tabela de Grelha 1 Clara - Destaque11"/>
    <w:basedOn w:val="Tabelanormal"/>
    <w:uiPriority w:val="46"/>
    <w:rsid w:val="0098015D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deGrelha3-Destaque51">
    <w:name w:val="Tabela de Grelha 3 - Destaque 51"/>
    <w:basedOn w:val="Tabelanormal"/>
    <w:uiPriority w:val="48"/>
    <w:rsid w:val="0098015D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paragraph" w:styleId="Textodebalo">
    <w:name w:val="Balloon Text"/>
    <w:basedOn w:val="Normal"/>
    <w:link w:val="TextodebaloCarter"/>
    <w:uiPriority w:val="99"/>
    <w:semiHidden/>
    <w:unhideWhenUsed/>
    <w:rsid w:val="00846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8460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26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276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38582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53794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13482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59331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70D95C1C69C9341A789103A55AEA4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343124-6BE5-7544-A868-A84334824344}"/>
      </w:docPartPr>
      <w:docPartBody>
        <w:p w:rsidR="009D3A51" w:rsidRDefault="00292C52" w:rsidP="00292C52">
          <w:pPr>
            <w:pStyle w:val="F70D95C1C69C9341A789103A55AEA425"/>
          </w:pPr>
          <w:r>
            <w:t>[Type the company name]</w:t>
          </w:r>
        </w:p>
      </w:docPartBody>
    </w:docPart>
    <w:docPart>
      <w:docPartPr>
        <w:name w:val="A4968FD64C2BBB4D8A3AA6CDC3C9D8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510C34-EBFB-D243-8A91-0DB15A99BA34}"/>
      </w:docPartPr>
      <w:docPartBody>
        <w:p w:rsidR="009D3A51" w:rsidRDefault="00292C52" w:rsidP="00292C52">
          <w:pPr>
            <w:pStyle w:val="A4968FD64C2BBB4D8A3AA6CDC3C9D8A5"/>
          </w:pPr>
          <w:r>
            <w:rPr>
              <w:b/>
              <w:bCs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altName w:val="Sitka Small"/>
    <w:charset w:val="00"/>
    <w:family w:val="roman"/>
    <w:pitch w:val="variable"/>
    <w:sig w:usb0="00000003" w:usb1="00000000" w:usb2="00000000" w:usb3="00000000" w:csb0="00000001" w:csb1="00000000"/>
  </w:font>
  <w:font w:name="Yu Mincho">
    <w:altName w:val="游明朝"/>
    <w:panose1 w:val="02020400000000000000"/>
    <w:charset w:val="8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C52"/>
    <w:rsid w:val="000D444D"/>
    <w:rsid w:val="00146DA3"/>
    <w:rsid w:val="00292C52"/>
    <w:rsid w:val="009D3A51"/>
    <w:rsid w:val="00A12F48"/>
    <w:rsid w:val="00B367D6"/>
    <w:rsid w:val="00E926E0"/>
    <w:rsid w:val="00FF5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pt-PT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F70D95C1C69C9341A789103A55AEA425">
    <w:name w:val="F70D95C1C69C9341A789103A55AEA425"/>
    <w:rsid w:val="00292C52"/>
  </w:style>
  <w:style w:type="paragraph" w:customStyle="1" w:styleId="A4968FD64C2BBB4D8A3AA6CDC3C9D8A5">
    <w:name w:val="A4968FD64C2BBB4D8A3AA6CDC3C9D8A5"/>
    <w:rsid w:val="00292C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1112</Words>
  <Characters>6011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Semana dos Seminários 2020</vt:lpstr>
    </vt:vector>
  </TitlesOfParts>
  <Company>Aula de EMRC III Ciclo e Secundário</Company>
  <LinksUpToDate>false</LinksUpToDate>
  <CharactersWithSpaces>7109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Semana dos Seminários 2020</dc:title>
  <dc:creator>Asus</dc:creator>
  <cp:lastModifiedBy>Antonio E. Barreto de freitas</cp:lastModifiedBy>
  <cp:revision>2</cp:revision>
  <cp:lastPrinted>2017-10-13T12:01:00Z</cp:lastPrinted>
  <dcterms:created xsi:type="dcterms:W3CDTF">2020-10-01T08:09:00Z</dcterms:created>
  <dcterms:modified xsi:type="dcterms:W3CDTF">2020-10-01T08:09:00Z</dcterms:modified>
</cp:coreProperties>
</file>